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D212" w14:textId="77777777" w:rsidR="00057555" w:rsidRDefault="00057555" w:rsidP="00057555">
      <w:pPr>
        <w:rPr>
          <w:rFonts w:ascii="David" w:hAnsi="David" w:cs="David"/>
        </w:rPr>
      </w:pPr>
      <w:r>
        <w:rPr>
          <w:rFonts w:ascii="David" w:hAnsi="David" w:cs="David"/>
          <w:rtl/>
        </w:rPr>
        <w:t>בס"ד</w:t>
      </w:r>
    </w:p>
    <w:p w14:paraId="3EC1CA04" w14:textId="77777777" w:rsidR="00057555" w:rsidRDefault="00057555" w:rsidP="00057555">
      <w:pPr>
        <w:rPr>
          <w:rFonts w:ascii="David" w:hAnsi="David" w:cs="David"/>
        </w:rPr>
      </w:pPr>
    </w:p>
    <w:p w14:paraId="2B6FCE40" w14:textId="77777777" w:rsidR="00057555" w:rsidRDefault="00057555" w:rsidP="00057555">
      <w:pPr>
        <w:rPr>
          <w:rFonts w:ascii="David" w:hAnsi="David" w:cs="David"/>
          <w:b/>
          <w:bCs/>
          <w:sz w:val="28"/>
          <w:szCs w:val="28"/>
          <w:u w:val="single"/>
        </w:rPr>
      </w:pPr>
      <w:r>
        <w:rPr>
          <w:rFonts w:ascii="David" w:hAnsi="David" w:cs="David"/>
          <w:b/>
          <w:bCs/>
          <w:sz w:val="28"/>
          <w:szCs w:val="28"/>
          <w:u w:val="single"/>
          <w:rtl/>
        </w:rPr>
        <w:t xml:space="preserve">פרוטוקול ועדת רכש והתקשרות </w:t>
      </w:r>
      <w:r>
        <w:rPr>
          <w:rFonts w:ascii="David" w:hAnsi="David" w:cs="David" w:hint="cs"/>
          <w:b/>
          <w:bCs/>
          <w:sz w:val="28"/>
          <w:szCs w:val="28"/>
          <w:u w:val="single"/>
          <w:rtl/>
        </w:rPr>
        <w:t>1</w:t>
      </w:r>
      <w:r>
        <w:rPr>
          <w:rFonts w:ascii="David" w:hAnsi="David" w:cs="David"/>
          <w:b/>
          <w:bCs/>
          <w:sz w:val="28"/>
          <w:szCs w:val="28"/>
          <w:u w:val="single"/>
          <w:rtl/>
        </w:rPr>
        <w:t>/</w:t>
      </w:r>
      <w:r>
        <w:rPr>
          <w:rFonts w:ascii="David" w:hAnsi="David" w:cs="David" w:hint="cs"/>
          <w:b/>
          <w:bCs/>
          <w:sz w:val="28"/>
          <w:szCs w:val="28"/>
          <w:u w:val="single"/>
          <w:rtl/>
        </w:rPr>
        <w:t>9</w:t>
      </w:r>
      <w:r>
        <w:rPr>
          <w:rFonts w:ascii="David" w:hAnsi="David" w:cs="David"/>
          <w:b/>
          <w:bCs/>
          <w:sz w:val="28"/>
          <w:szCs w:val="28"/>
          <w:u w:val="single"/>
          <w:rtl/>
        </w:rPr>
        <w:t>/25</w:t>
      </w:r>
      <w:r>
        <w:rPr>
          <w:rFonts w:ascii="David" w:hAnsi="David" w:cs="David"/>
          <w:b/>
          <w:bCs/>
          <w:sz w:val="28"/>
          <w:szCs w:val="28"/>
          <w:u w:val="single"/>
        </w:rPr>
        <w:t xml:space="preserve"> </w:t>
      </w:r>
    </w:p>
    <w:p w14:paraId="7B483C12" w14:textId="77777777" w:rsidR="00057555" w:rsidRDefault="00057555" w:rsidP="00057555">
      <w:pPr>
        <w:rPr>
          <w:rFonts w:ascii="David" w:hAnsi="David" w:cs="David"/>
          <w:b/>
          <w:bCs/>
          <w:sz w:val="28"/>
          <w:szCs w:val="28"/>
          <w:u w:val="single"/>
        </w:rPr>
      </w:pPr>
    </w:p>
    <w:p w14:paraId="1D35820A" w14:textId="77777777" w:rsidR="00057555" w:rsidRDefault="00057555" w:rsidP="00057555">
      <w:pPr>
        <w:jc w:val="both"/>
        <w:rPr>
          <w:rFonts w:ascii="David" w:hAnsi="David" w:cs="David"/>
          <w:b/>
          <w:bCs/>
        </w:rPr>
      </w:pPr>
      <w:r>
        <w:rPr>
          <w:rFonts w:ascii="David" w:hAnsi="David" w:cs="David"/>
          <w:b/>
          <w:bCs/>
          <w:rtl/>
        </w:rPr>
        <w:t>נוכחים :</w:t>
      </w:r>
    </w:p>
    <w:p w14:paraId="28CA8B15" w14:textId="77777777" w:rsidR="00057555" w:rsidRDefault="00057555" w:rsidP="00057555">
      <w:pPr>
        <w:jc w:val="both"/>
        <w:rPr>
          <w:rFonts w:ascii="David" w:hAnsi="David" w:cs="David"/>
          <w:b/>
          <w:bCs/>
        </w:rPr>
      </w:pPr>
      <w:r>
        <w:rPr>
          <w:rFonts w:ascii="David" w:hAnsi="David" w:cs="David"/>
          <w:b/>
          <w:bCs/>
          <w:rtl/>
        </w:rPr>
        <w:t>רו"ח תומר ביטון – גזבר העירייה</w:t>
      </w:r>
    </w:p>
    <w:p w14:paraId="7D46691C" w14:textId="77777777" w:rsidR="00057555" w:rsidRDefault="00057555" w:rsidP="00057555">
      <w:pPr>
        <w:jc w:val="both"/>
        <w:rPr>
          <w:rFonts w:ascii="David" w:hAnsi="David" w:cs="David"/>
          <w:b/>
          <w:bCs/>
          <w:rtl/>
        </w:rPr>
      </w:pPr>
      <w:r>
        <w:rPr>
          <w:rFonts w:ascii="David" w:hAnsi="David" w:cs="David"/>
          <w:b/>
          <w:bCs/>
          <w:rtl/>
        </w:rPr>
        <w:t xml:space="preserve">מר שוקי קליין – מנכ"ל העיריה </w:t>
      </w:r>
    </w:p>
    <w:p w14:paraId="113B5820" w14:textId="77777777" w:rsidR="00057555" w:rsidRDefault="00057555" w:rsidP="00057555">
      <w:pPr>
        <w:jc w:val="both"/>
        <w:rPr>
          <w:rFonts w:ascii="David" w:hAnsi="David" w:cs="David"/>
          <w:b/>
          <w:bCs/>
          <w:rtl/>
        </w:rPr>
      </w:pPr>
      <w:r>
        <w:rPr>
          <w:rFonts w:ascii="David" w:hAnsi="David" w:cs="David"/>
          <w:b/>
          <w:bCs/>
          <w:rtl/>
        </w:rPr>
        <w:t>עו"ד עדי אזולאי – מחלקה משפטית</w:t>
      </w:r>
    </w:p>
    <w:p w14:paraId="2CB08E54" w14:textId="77777777" w:rsidR="00057555" w:rsidRDefault="00057555" w:rsidP="00057555">
      <w:pPr>
        <w:jc w:val="both"/>
        <w:rPr>
          <w:rFonts w:ascii="David" w:hAnsi="David" w:cs="David"/>
          <w:rtl/>
        </w:rPr>
      </w:pPr>
      <w:r>
        <w:rPr>
          <w:rFonts w:ascii="David" w:hAnsi="David" w:cs="David"/>
          <w:b/>
          <w:bCs/>
          <w:rtl/>
        </w:rPr>
        <w:t>מר דוד לוי – מנהל רכש</w:t>
      </w:r>
    </w:p>
    <w:p w14:paraId="0C510A08" w14:textId="77777777" w:rsidR="00186C79" w:rsidRDefault="00186C79">
      <w:pPr>
        <w:rPr>
          <w:rtl/>
        </w:rPr>
      </w:pPr>
    </w:p>
    <w:p w14:paraId="1BFA7C65" w14:textId="77777777" w:rsidR="004F5E08" w:rsidRDefault="005F0F13">
      <w:pPr>
        <w:rPr>
          <w:rFonts w:ascii="David" w:hAnsi="David" w:cs="David"/>
          <w:b/>
          <w:bCs/>
          <w:sz w:val="28"/>
          <w:szCs w:val="28"/>
          <w:rtl/>
        </w:rPr>
      </w:pPr>
      <w:r w:rsidRPr="00356E52">
        <w:rPr>
          <w:rFonts w:ascii="David" w:hAnsi="David" w:cs="David"/>
          <w:b/>
          <w:bCs/>
          <w:sz w:val="28"/>
          <w:szCs w:val="28"/>
          <w:u w:val="single"/>
          <w:rtl/>
        </w:rPr>
        <w:t>נושאים</w:t>
      </w:r>
      <w:r w:rsidRPr="00356E52">
        <w:rPr>
          <w:rFonts w:ascii="David" w:hAnsi="David" w:cs="David"/>
          <w:b/>
          <w:bCs/>
          <w:sz w:val="28"/>
          <w:szCs w:val="28"/>
          <w:rtl/>
        </w:rPr>
        <w:t xml:space="preserve">: </w:t>
      </w:r>
    </w:p>
    <w:p w14:paraId="7382FDF6" w14:textId="37AF2DCC" w:rsidR="004F5E08" w:rsidRDefault="005F0F13">
      <w:pPr>
        <w:rPr>
          <w:rFonts w:ascii="David" w:hAnsi="David" w:cs="David"/>
          <w:b/>
          <w:bCs/>
          <w:sz w:val="28"/>
          <w:szCs w:val="28"/>
          <w:rtl/>
        </w:rPr>
      </w:pPr>
      <w:r w:rsidRPr="00356E52">
        <w:rPr>
          <w:rFonts w:ascii="David" w:hAnsi="David" w:cs="David" w:hint="cs"/>
          <w:b/>
          <w:bCs/>
          <w:sz w:val="28"/>
          <w:szCs w:val="28"/>
          <w:rtl/>
        </w:rPr>
        <w:t>אבטחת מידע</w:t>
      </w:r>
    </w:p>
    <w:p w14:paraId="0355CD51" w14:textId="0969094D" w:rsidR="004F5E08" w:rsidRDefault="005F0F13">
      <w:pPr>
        <w:rPr>
          <w:rFonts w:ascii="David" w:hAnsi="David" w:cs="David"/>
          <w:b/>
          <w:bCs/>
          <w:sz w:val="28"/>
          <w:szCs w:val="28"/>
          <w:rtl/>
        </w:rPr>
      </w:pPr>
      <w:r w:rsidRPr="00356E52">
        <w:rPr>
          <w:rFonts w:ascii="David" w:hAnsi="David" w:cs="David" w:hint="cs"/>
          <w:b/>
          <w:bCs/>
          <w:sz w:val="28"/>
          <w:szCs w:val="28"/>
          <w:rtl/>
        </w:rPr>
        <w:t xml:space="preserve"> פסטיבל יין</w:t>
      </w:r>
    </w:p>
    <w:p w14:paraId="0DB25526" w14:textId="3256849B" w:rsidR="004F5E08" w:rsidRDefault="005F0F13">
      <w:pPr>
        <w:rPr>
          <w:rFonts w:ascii="David" w:hAnsi="David" w:cs="David"/>
          <w:b/>
          <w:bCs/>
          <w:sz w:val="28"/>
          <w:szCs w:val="28"/>
          <w:rtl/>
        </w:rPr>
      </w:pPr>
      <w:r w:rsidRPr="00356E52">
        <w:rPr>
          <w:rFonts w:ascii="David" w:hAnsi="David" w:cs="David" w:hint="cs"/>
          <w:b/>
          <w:bCs/>
          <w:sz w:val="28"/>
          <w:szCs w:val="28"/>
          <w:rtl/>
        </w:rPr>
        <w:t xml:space="preserve">הסעות </w:t>
      </w:r>
      <w:proofErr w:type="spellStart"/>
      <w:r w:rsidRPr="00356E52">
        <w:rPr>
          <w:rFonts w:ascii="David" w:hAnsi="David" w:cs="David" w:hint="cs"/>
          <w:b/>
          <w:bCs/>
          <w:sz w:val="28"/>
          <w:szCs w:val="28"/>
          <w:rtl/>
        </w:rPr>
        <w:t>א.ז.צ</w:t>
      </w:r>
      <w:proofErr w:type="spellEnd"/>
      <w:r w:rsidRPr="00356E52">
        <w:rPr>
          <w:rFonts w:ascii="David" w:hAnsi="David" w:cs="David" w:hint="cs"/>
          <w:b/>
          <w:bCs/>
          <w:sz w:val="28"/>
          <w:szCs w:val="28"/>
          <w:rtl/>
        </w:rPr>
        <w:t xml:space="preserve"> דימונה</w:t>
      </w:r>
    </w:p>
    <w:p w14:paraId="0D79598A" w14:textId="315F844F" w:rsidR="004F5E08" w:rsidRDefault="005F0F13">
      <w:pPr>
        <w:rPr>
          <w:rFonts w:ascii="David" w:hAnsi="David" w:cs="David"/>
          <w:b/>
          <w:bCs/>
          <w:sz w:val="28"/>
          <w:szCs w:val="28"/>
          <w:rtl/>
        </w:rPr>
      </w:pPr>
      <w:r w:rsidRPr="00356E52">
        <w:rPr>
          <w:rFonts w:ascii="David" w:hAnsi="David" w:cs="David" w:hint="cs"/>
          <w:b/>
          <w:bCs/>
          <w:sz w:val="28"/>
          <w:szCs w:val="28"/>
          <w:rtl/>
        </w:rPr>
        <w:t>סקר פסולת</w:t>
      </w:r>
    </w:p>
    <w:p w14:paraId="036CC898" w14:textId="77777777" w:rsidR="004F5E08" w:rsidRDefault="005F0F13">
      <w:pPr>
        <w:rPr>
          <w:rFonts w:ascii="David" w:hAnsi="David" w:cs="David"/>
          <w:b/>
          <w:bCs/>
          <w:sz w:val="28"/>
          <w:szCs w:val="28"/>
          <w:rtl/>
        </w:rPr>
      </w:pPr>
      <w:r w:rsidRPr="00356E52">
        <w:rPr>
          <w:rFonts w:ascii="David" w:hAnsi="David" w:cs="David" w:hint="cs"/>
          <w:b/>
          <w:bCs/>
          <w:sz w:val="28"/>
          <w:szCs w:val="28"/>
          <w:rtl/>
        </w:rPr>
        <w:t>ספק יחיד (לוטם תבור)</w:t>
      </w:r>
      <w:r w:rsidR="000D6582" w:rsidRPr="00356E52">
        <w:rPr>
          <w:rFonts w:ascii="David" w:hAnsi="David" w:cs="David" w:hint="cs"/>
          <w:b/>
          <w:bCs/>
          <w:sz w:val="28"/>
          <w:szCs w:val="28"/>
          <w:rtl/>
        </w:rPr>
        <w:t xml:space="preserve"> </w:t>
      </w:r>
    </w:p>
    <w:p w14:paraId="7F58314D" w14:textId="77777777" w:rsidR="004F5E08" w:rsidRDefault="000D6582">
      <w:pPr>
        <w:rPr>
          <w:rFonts w:ascii="David" w:hAnsi="David" w:cs="David"/>
          <w:b/>
          <w:bCs/>
          <w:sz w:val="28"/>
          <w:szCs w:val="28"/>
          <w:rtl/>
        </w:rPr>
      </w:pPr>
      <w:r w:rsidRPr="00356E52">
        <w:rPr>
          <w:rFonts w:ascii="David" w:hAnsi="David" w:cs="David" w:hint="cs"/>
          <w:b/>
          <w:bCs/>
          <w:sz w:val="28"/>
          <w:szCs w:val="28"/>
          <w:rtl/>
        </w:rPr>
        <w:t>טיפול בליקויי חשמל</w:t>
      </w:r>
    </w:p>
    <w:p w14:paraId="75685F1D" w14:textId="77777777" w:rsidR="00057555" w:rsidRPr="00356E52" w:rsidRDefault="000D6582">
      <w:pPr>
        <w:rPr>
          <w:rFonts w:ascii="David" w:hAnsi="David" w:cs="David"/>
          <w:b/>
          <w:bCs/>
          <w:sz w:val="28"/>
          <w:szCs w:val="28"/>
          <w:rtl/>
        </w:rPr>
      </w:pPr>
      <w:r w:rsidRPr="00356E52">
        <w:rPr>
          <w:rFonts w:ascii="David" w:hAnsi="David" w:cs="David" w:hint="cs"/>
          <w:b/>
          <w:bCs/>
          <w:sz w:val="28"/>
          <w:szCs w:val="28"/>
          <w:rtl/>
        </w:rPr>
        <w:t xml:space="preserve"> ייצור ואספקת שער</w:t>
      </w:r>
    </w:p>
    <w:p w14:paraId="4015DD63" w14:textId="77777777" w:rsidR="005F0F13" w:rsidRDefault="005F0F13">
      <w:pPr>
        <w:rPr>
          <w:rFonts w:ascii="David" w:hAnsi="David" w:cs="David"/>
          <w:b/>
          <w:bCs/>
          <w:u w:val="single"/>
          <w:rtl/>
        </w:rPr>
      </w:pPr>
    </w:p>
    <w:p w14:paraId="21DAF090" w14:textId="77777777" w:rsidR="005F0F13" w:rsidRPr="005F0F13" w:rsidRDefault="005F0F13" w:rsidP="005F0F13">
      <w:pPr>
        <w:pStyle w:val="a9"/>
        <w:numPr>
          <w:ilvl w:val="0"/>
          <w:numId w:val="1"/>
        </w:numPr>
        <w:ind w:left="-37"/>
        <w:rPr>
          <w:rFonts w:ascii="David" w:hAnsi="David" w:cs="David"/>
          <w:b/>
          <w:bCs/>
          <w:sz w:val="28"/>
          <w:szCs w:val="28"/>
          <w:u w:val="single"/>
        </w:rPr>
      </w:pPr>
      <w:r w:rsidRPr="005F0F13">
        <w:rPr>
          <w:rFonts w:ascii="David" w:hAnsi="David" w:cs="David" w:hint="cs"/>
          <w:b/>
          <w:bCs/>
          <w:sz w:val="28"/>
          <w:szCs w:val="28"/>
          <w:u w:val="single"/>
          <w:rtl/>
        </w:rPr>
        <w:t>אבטחת מידע</w:t>
      </w:r>
    </w:p>
    <w:p w14:paraId="674B96BB" w14:textId="77777777" w:rsidR="005F0F13" w:rsidRDefault="005F0F13" w:rsidP="00A957E4">
      <w:pPr>
        <w:jc w:val="both"/>
        <w:rPr>
          <w:rFonts w:ascii="David" w:hAnsi="David" w:cs="David"/>
          <w:rtl/>
        </w:rPr>
      </w:pPr>
      <w:r w:rsidRPr="005F0F13">
        <w:rPr>
          <w:rFonts w:ascii="David" w:hAnsi="David" w:cs="David" w:hint="cs"/>
          <w:rtl/>
        </w:rPr>
        <w:t xml:space="preserve">התבקשתי </w:t>
      </w:r>
      <w:r>
        <w:rPr>
          <w:rFonts w:ascii="David" w:hAnsi="David" w:cs="David" w:hint="cs"/>
          <w:rtl/>
        </w:rPr>
        <w:t>ע"י מנהלת המחשוב לאשר התקשרות למתן שירותי הגנה על הפרטיות.</w:t>
      </w:r>
    </w:p>
    <w:p w14:paraId="59E27CA4" w14:textId="77777777" w:rsidR="003C623F" w:rsidRDefault="003C623F" w:rsidP="00A957E4">
      <w:pPr>
        <w:jc w:val="both"/>
        <w:rPr>
          <w:rFonts w:ascii="David" w:hAnsi="David" w:cs="David"/>
          <w:rtl/>
        </w:rPr>
      </w:pPr>
      <w:r>
        <w:rPr>
          <w:rFonts w:ascii="David" w:hAnsi="David" w:cs="David" w:hint="cs"/>
          <w:rtl/>
        </w:rPr>
        <w:t>במסגרת תיקון 13 לחוק הגנת הפרטיות ארגונים נדרשים למנות ממונה על הגנת הפרטיות שתפקידו יהיה להבטיח ליווי מקצועי שוטף, ניהול סיכוני פרטיות ועמידה בדרישות החוק וההנחיות של הרשות להגנת הפרטיות, וביניהם: מיפוי מאגרי מידע, הכנת תכנית עבודה שנתית, כתיבת נהלים, ביצוע הערכת סיכונים וליווי.</w:t>
      </w:r>
    </w:p>
    <w:p w14:paraId="60D49151" w14:textId="77777777" w:rsidR="003C623F" w:rsidRPr="003C623F" w:rsidRDefault="003C623F" w:rsidP="00A957E4">
      <w:pPr>
        <w:jc w:val="both"/>
        <w:rPr>
          <w:rFonts w:ascii="David" w:hAnsi="David" w:cs="David"/>
          <w:b/>
          <w:bCs/>
          <w:u w:val="single"/>
          <w:rtl/>
        </w:rPr>
      </w:pPr>
      <w:r w:rsidRPr="003C623F">
        <w:rPr>
          <w:rFonts w:ascii="David" w:hAnsi="David" w:cs="David" w:hint="cs"/>
          <w:b/>
          <w:bCs/>
          <w:u w:val="single"/>
          <w:rtl/>
        </w:rPr>
        <w:t>התקבלו 3 הצעות מחיר:</w:t>
      </w:r>
    </w:p>
    <w:p w14:paraId="55D7C649" w14:textId="77777777" w:rsidR="003C623F" w:rsidRDefault="003C623F" w:rsidP="00A957E4">
      <w:pPr>
        <w:pStyle w:val="a9"/>
        <w:numPr>
          <w:ilvl w:val="0"/>
          <w:numId w:val="1"/>
        </w:numPr>
        <w:ind w:left="20"/>
        <w:jc w:val="both"/>
        <w:rPr>
          <w:rFonts w:ascii="David" w:hAnsi="David" w:cs="David"/>
        </w:rPr>
      </w:pPr>
      <w:r w:rsidRPr="003C623F">
        <w:rPr>
          <w:rFonts w:ascii="David" w:hAnsi="David" w:cs="David" w:hint="cs"/>
          <w:b/>
          <w:bCs/>
          <w:rtl/>
        </w:rPr>
        <w:t xml:space="preserve">וואן סיטי בע"מ </w:t>
      </w:r>
      <w:r w:rsidRPr="003C623F">
        <w:rPr>
          <w:rFonts w:ascii="David" w:hAnsi="David" w:cs="David"/>
          <w:b/>
          <w:bCs/>
          <w:rtl/>
        </w:rPr>
        <w:t>–</w:t>
      </w:r>
      <w:r>
        <w:rPr>
          <w:rFonts w:ascii="David" w:hAnsi="David" w:cs="David" w:hint="cs"/>
          <w:rtl/>
        </w:rPr>
        <w:t xml:space="preserve"> הציע עלות 270 ₪ לשעה + מע"מ</w:t>
      </w:r>
    </w:p>
    <w:p w14:paraId="51DED402" w14:textId="77777777" w:rsidR="00636122" w:rsidRDefault="00636122" w:rsidP="00A957E4">
      <w:pPr>
        <w:pStyle w:val="a9"/>
        <w:numPr>
          <w:ilvl w:val="0"/>
          <w:numId w:val="1"/>
        </w:numPr>
        <w:ind w:left="20"/>
        <w:jc w:val="both"/>
        <w:rPr>
          <w:rFonts w:ascii="David" w:hAnsi="David" w:cs="David"/>
        </w:rPr>
      </w:pPr>
      <w:proofErr w:type="spellStart"/>
      <w:r>
        <w:rPr>
          <w:rFonts w:ascii="David" w:hAnsi="David" w:cs="David" w:hint="cs"/>
          <w:b/>
          <w:bCs/>
          <w:rtl/>
        </w:rPr>
        <w:t>פולטק</w:t>
      </w:r>
      <w:proofErr w:type="spellEnd"/>
      <w:r>
        <w:rPr>
          <w:rFonts w:ascii="David" w:hAnsi="David" w:cs="David" w:hint="cs"/>
          <w:b/>
          <w:bCs/>
          <w:rtl/>
        </w:rPr>
        <w:t xml:space="preserve"> פתרונות בע"מ </w:t>
      </w:r>
      <w:r>
        <w:rPr>
          <w:rFonts w:ascii="David" w:hAnsi="David" w:cs="David"/>
          <w:b/>
          <w:bCs/>
          <w:rtl/>
        </w:rPr>
        <w:t>–</w:t>
      </w:r>
      <w:r>
        <w:rPr>
          <w:rFonts w:ascii="David" w:hAnsi="David" w:cs="David" w:hint="cs"/>
          <w:rtl/>
        </w:rPr>
        <w:t xml:space="preserve"> הציע 290 ₪ לשעה + מע"מ </w:t>
      </w:r>
    </w:p>
    <w:p w14:paraId="6C78235F" w14:textId="77777777" w:rsidR="00636122" w:rsidRDefault="00636122" w:rsidP="00A957E4">
      <w:pPr>
        <w:pStyle w:val="a9"/>
        <w:numPr>
          <w:ilvl w:val="0"/>
          <w:numId w:val="1"/>
        </w:numPr>
        <w:ind w:left="20"/>
        <w:jc w:val="both"/>
        <w:rPr>
          <w:rFonts w:ascii="David" w:hAnsi="David" w:cs="David"/>
        </w:rPr>
      </w:pPr>
      <w:r>
        <w:rPr>
          <w:rFonts w:ascii="David" w:hAnsi="David" w:cs="David"/>
          <w:b/>
          <w:bCs/>
        </w:rPr>
        <w:t>DATA WATCH</w:t>
      </w:r>
      <w:r>
        <w:rPr>
          <w:rFonts w:ascii="David" w:hAnsi="David" w:cs="David" w:hint="cs"/>
          <w:b/>
          <w:bCs/>
          <w:rtl/>
        </w:rPr>
        <w:t xml:space="preserve"> </w:t>
      </w:r>
      <w:r>
        <w:rPr>
          <w:rFonts w:ascii="David" w:hAnsi="David" w:cs="David"/>
          <w:b/>
          <w:bCs/>
          <w:rtl/>
        </w:rPr>
        <w:t>–</w:t>
      </w:r>
      <w:r>
        <w:rPr>
          <w:rFonts w:ascii="David" w:hAnsi="David" w:cs="David" w:hint="cs"/>
          <w:rtl/>
        </w:rPr>
        <w:t xml:space="preserve"> הציע 400 ₪ לשעה + מע"מ.</w:t>
      </w:r>
    </w:p>
    <w:p w14:paraId="57F1DAC3" w14:textId="77777777" w:rsidR="00636122" w:rsidRDefault="00636122" w:rsidP="00A957E4">
      <w:pPr>
        <w:jc w:val="both"/>
        <w:rPr>
          <w:rFonts w:ascii="David" w:hAnsi="David" w:cs="David"/>
          <w:rtl/>
        </w:rPr>
      </w:pPr>
      <w:r>
        <w:rPr>
          <w:rFonts w:ascii="David" w:hAnsi="David" w:cs="David" w:hint="cs"/>
          <w:rtl/>
        </w:rPr>
        <w:t>אציין כי חברת וואן סיטי הנה גם הזוכה במכרז</w:t>
      </w:r>
      <w:r w:rsidR="00BE6C77">
        <w:rPr>
          <w:rFonts w:ascii="David" w:hAnsi="David" w:cs="David" w:hint="cs"/>
          <w:rtl/>
        </w:rPr>
        <w:t xml:space="preserve"> </w:t>
      </w:r>
      <w:r w:rsidR="00BE6C77" w:rsidRPr="009A7D49">
        <w:rPr>
          <w:rFonts w:ascii="David" w:hAnsi="David" w:cs="David" w:hint="cs"/>
          <w:rtl/>
        </w:rPr>
        <w:t xml:space="preserve">למתן שירותי </w:t>
      </w:r>
      <w:proofErr w:type="spellStart"/>
      <w:r w:rsidR="00BE6C77" w:rsidRPr="009A7D49">
        <w:rPr>
          <w:rFonts w:ascii="David" w:hAnsi="David" w:cs="David" w:hint="cs"/>
          <w:rtl/>
        </w:rPr>
        <w:t>בילינג</w:t>
      </w:r>
      <w:proofErr w:type="spellEnd"/>
      <w:r w:rsidR="00BE6C77" w:rsidRPr="009A7D49">
        <w:rPr>
          <w:rFonts w:ascii="David" w:hAnsi="David" w:cs="David" w:hint="cs"/>
          <w:rtl/>
        </w:rPr>
        <w:t xml:space="preserve"> </w:t>
      </w:r>
      <w:proofErr w:type="spellStart"/>
      <w:r w:rsidR="00BE6C77" w:rsidRPr="009A7D49">
        <w:rPr>
          <w:rFonts w:ascii="David" w:hAnsi="David" w:cs="David" w:hint="cs"/>
          <w:rtl/>
        </w:rPr>
        <w:t>לעיריה</w:t>
      </w:r>
      <w:proofErr w:type="spellEnd"/>
      <w:r w:rsidR="00BE6C77" w:rsidRPr="009A7D49">
        <w:rPr>
          <w:rFonts w:ascii="David" w:hAnsi="David" w:cs="David" w:hint="cs"/>
          <w:rtl/>
        </w:rPr>
        <w:t xml:space="preserve"> </w:t>
      </w:r>
      <w:r w:rsidRPr="009A7D49">
        <w:rPr>
          <w:rFonts w:ascii="David" w:hAnsi="David" w:cs="David" w:hint="cs"/>
          <w:rtl/>
        </w:rPr>
        <w:t xml:space="preserve"> ולכן</w:t>
      </w:r>
      <w:r>
        <w:rPr>
          <w:rFonts w:ascii="David" w:hAnsi="David" w:cs="David" w:hint="cs"/>
          <w:rtl/>
        </w:rPr>
        <w:t xml:space="preserve"> ניתן להתקשר איתה במסגרת הגדלת המכרז.</w:t>
      </w:r>
    </w:p>
    <w:p w14:paraId="7462505D" w14:textId="77777777" w:rsidR="00636122" w:rsidRDefault="00636122" w:rsidP="00A957E4">
      <w:pPr>
        <w:jc w:val="both"/>
        <w:rPr>
          <w:rFonts w:ascii="David" w:hAnsi="David" w:cs="David"/>
          <w:b/>
          <w:bCs/>
          <w:u w:val="single"/>
          <w:rtl/>
        </w:rPr>
      </w:pPr>
      <w:r w:rsidRPr="00636122">
        <w:rPr>
          <w:rFonts w:ascii="David" w:hAnsi="David" w:cs="David" w:hint="cs"/>
          <w:b/>
          <w:bCs/>
          <w:u w:val="single"/>
          <w:rtl/>
        </w:rPr>
        <w:t>החלטה:</w:t>
      </w:r>
    </w:p>
    <w:p w14:paraId="7AB204B4" w14:textId="77777777" w:rsidR="00636122" w:rsidRDefault="00636122" w:rsidP="00A957E4">
      <w:pPr>
        <w:jc w:val="both"/>
        <w:rPr>
          <w:rFonts w:ascii="David" w:hAnsi="David" w:cs="David"/>
          <w:kern w:val="0"/>
          <w:rtl/>
          <w14:ligatures w14:val="none"/>
        </w:rPr>
      </w:pPr>
      <w:r>
        <w:rPr>
          <w:rFonts w:ascii="David" w:hAnsi="David" w:cs="David"/>
          <w:kern w:val="0"/>
          <w:rtl/>
          <w14:ligatures w14:val="none"/>
        </w:rPr>
        <w:t>לאחר ששמענו את דבריו של מנהל הרכש, הועדה ממליצה ליצור קשר עם הספק שהצעתו הזולה ביותר "</w:t>
      </w:r>
      <w:r>
        <w:rPr>
          <w:rFonts w:ascii="David" w:hAnsi="David" w:cs="David" w:hint="cs"/>
          <w:kern w:val="0"/>
          <w:rtl/>
          <w14:ligatures w14:val="none"/>
        </w:rPr>
        <w:t xml:space="preserve"> וואן סיטי בע"מ </w:t>
      </w:r>
      <w:r>
        <w:rPr>
          <w:rFonts w:ascii="David" w:hAnsi="David" w:cs="David"/>
          <w:kern w:val="0"/>
          <w:rtl/>
          <w14:ligatures w14:val="none"/>
        </w:rPr>
        <w:t>" עפ"י הצעת</w:t>
      </w:r>
      <w:r>
        <w:rPr>
          <w:rFonts w:ascii="David" w:hAnsi="David" w:cs="David" w:hint="cs"/>
          <w:kern w:val="0"/>
          <w:rtl/>
          <w14:ligatures w14:val="none"/>
        </w:rPr>
        <w:t>ם</w:t>
      </w:r>
      <w:r>
        <w:rPr>
          <w:rFonts w:ascii="David" w:hAnsi="David" w:cs="David"/>
          <w:kern w:val="0"/>
          <w:rtl/>
          <w14:ligatures w14:val="none"/>
        </w:rPr>
        <w:t xml:space="preserve">. </w:t>
      </w:r>
      <w:r>
        <w:rPr>
          <w:rFonts w:ascii="David" w:hAnsi="David" w:cs="David" w:hint="cs"/>
          <w:kern w:val="0"/>
          <w:rtl/>
          <w14:ligatures w14:val="none"/>
        </w:rPr>
        <w:t xml:space="preserve">כמו כן החברה הנה </w:t>
      </w:r>
      <w:r w:rsidRPr="009A7D49">
        <w:rPr>
          <w:rFonts w:ascii="David" w:hAnsi="David" w:cs="David" w:hint="cs"/>
          <w:kern w:val="0"/>
          <w:rtl/>
          <w14:ligatures w14:val="none"/>
        </w:rPr>
        <w:t>זכיין העירייה במכרז</w:t>
      </w:r>
      <w:r>
        <w:rPr>
          <w:rFonts w:ascii="David" w:hAnsi="David" w:cs="David" w:hint="cs"/>
          <w:kern w:val="0"/>
          <w:rtl/>
          <w14:ligatures w14:val="none"/>
        </w:rPr>
        <w:t xml:space="preserve"> </w:t>
      </w:r>
    </w:p>
    <w:p w14:paraId="1A6B7696" w14:textId="77777777" w:rsidR="00C522AC" w:rsidRDefault="00C522AC" w:rsidP="00636122">
      <w:pPr>
        <w:rPr>
          <w:rFonts w:ascii="David" w:hAnsi="David" w:cs="David"/>
          <w:kern w:val="0"/>
          <w:rtl/>
          <w14:ligatures w14:val="none"/>
        </w:rPr>
      </w:pPr>
    </w:p>
    <w:p w14:paraId="27B12273" w14:textId="77777777" w:rsidR="00D6453B" w:rsidRDefault="00D6453B" w:rsidP="00A957E4">
      <w:pPr>
        <w:pStyle w:val="a9"/>
        <w:numPr>
          <w:ilvl w:val="0"/>
          <w:numId w:val="1"/>
        </w:numPr>
        <w:ind w:left="20"/>
        <w:jc w:val="both"/>
        <w:rPr>
          <w:rFonts w:ascii="David" w:hAnsi="David" w:cs="David"/>
          <w:b/>
          <w:bCs/>
          <w:sz w:val="28"/>
          <w:szCs w:val="28"/>
          <w:u w:val="single"/>
        </w:rPr>
      </w:pPr>
      <w:r w:rsidRPr="00D6453B">
        <w:rPr>
          <w:rFonts w:ascii="David" w:hAnsi="David" w:cs="David" w:hint="cs"/>
          <w:b/>
          <w:bCs/>
          <w:sz w:val="28"/>
          <w:szCs w:val="28"/>
          <w:u w:val="single"/>
          <w:rtl/>
        </w:rPr>
        <w:t xml:space="preserve">הסעה דימונה </w:t>
      </w:r>
      <w:r w:rsidRPr="00D6453B">
        <w:rPr>
          <w:rFonts w:ascii="David" w:hAnsi="David" w:cs="David"/>
          <w:b/>
          <w:bCs/>
          <w:sz w:val="28"/>
          <w:szCs w:val="28"/>
          <w:u w:val="single"/>
          <w:rtl/>
        </w:rPr>
        <w:t>–</w:t>
      </w:r>
      <w:r w:rsidRPr="00D6453B">
        <w:rPr>
          <w:rFonts w:ascii="David" w:hAnsi="David" w:cs="David" w:hint="cs"/>
          <w:b/>
          <w:bCs/>
          <w:sz w:val="28"/>
          <w:szCs w:val="28"/>
          <w:u w:val="single"/>
          <w:rtl/>
        </w:rPr>
        <w:t xml:space="preserve"> נתיבות </w:t>
      </w:r>
    </w:p>
    <w:p w14:paraId="518353F8" w14:textId="77777777" w:rsidR="00D6453B" w:rsidRDefault="00D6453B" w:rsidP="00A957E4">
      <w:pPr>
        <w:jc w:val="both"/>
        <w:rPr>
          <w:rFonts w:ascii="David" w:hAnsi="David" w:cs="David"/>
          <w:rtl/>
        </w:rPr>
      </w:pPr>
      <w:r>
        <w:rPr>
          <w:rFonts w:ascii="David" w:hAnsi="David" w:cs="David" w:hint="cs"/>
          <w:rtl/>
        </w:rPr>
        <w:t>התבקשתי ע"י האחראית על ההסעות לקבל הצעות מחיר עבור הסעות תלמידים מדימונה לנתיבות במונית קטנה 4 מקומות.</w:t>
      </w:r>
    </w:p>
    <w:p w14:paraId="363921CB" w14:textId="77777777" w:rsidR="00D6453B" w:rsidRDefault="00D6453B" w:rsidP="00A957E4">
      <w:pPr>
        <w:jc w:val="both"/>
        <w:rPr>
          <w:rFonts w:ascii="David" w:hAnsi="David" w:cs="David"/>
          <w:rtl/>
        </w:rPr>
      </w:pPr>
      <w:r>
        <w:rPr>
          <w:rFonts w:ascii="David" w:hAnsi="David" w:cs="David" w:hint="cs"/>
          <w:rtl/>
        </w:rPr>
        <w:t>המסלול דימונה נתיבות + החזרת מלווה לתחנה מרכזית.</w:t>
      </w:r>
    </w:p>
    <w:p w14:paraId="48D23446" w14:textId="77777777" w:rsidR="00D6453B" w:rsidRPr="00D6453B" w:rsidRDefault="00D6453B" w:rsidP="00A957E4">
      <w:pPr>
        <w:jc w:val="both"/>
        <w:rPr>
          <w:rFonts w:ascii="David" w:hAnsi="David" w:cs="David"/>
          <w:b/>
          <w:bCs/>
          <w:u w:val="single"/>
          <w:rtl/>
        </w:rPr>
      </w:pPr>
      <w:r w:rsidRPr="00D6453B">
        <w:rPr>
          <w:rFonts w:ascii="David" w:hAnsi="David" w:cs="David" w:hint="cs"/>
          <w:b/>
          <w:bCs/>
          <w:u w:val="single"/>
          <w:rtl/>
        </w:rPr>
        <w:t>התקבלו 3 הצעות מחיר:</w:t>
      </w:r>
    </w:p>
    <w:p w14:paraId="432C3EDE" w14:textId="77777777" w:rsidR="00D6453B" w:rsidRDefault="00D6453B" w:rsidP="00A957E4">
      <w:pPr>
        <w:pStyle w:val="a9"/>
        <w:numPr>
          <w:ilvl w:val="0"/>
          <w:numId w:val="1"/>
        </w:numPr>
        <w:ind w:left="20"/>
        <w:jc w:val="both"/>
        <w:rPr>
          <w:rFonts w:ascii="David" w:hAnsi="David" w:cs="David"/>
        </w:rPr>
      </w:pPr>
      <w:r w:rsidRPr="00D6453B">
        <w:rPr>
          <w:rFonts w:ascii="David" w:hAnsi="David" w:cs="David" w:hint="cs"/>
          <w:b/>
          <w:bCs/>
          <w:rtl/>
        </w:rPr>
        <w:t xml:space="preserve">דודו נקש </w:t>
      </w:r>
      <w:r w:rsidRPr="00D6453B">
        <w:rPr>
          <w:rFonts w:ascii="David" w:hAnsi="David" w:cs="David"/>
          <w:b/>
          <w:bCs/>
          <w:rtl/>
        </w:rPr>
        <w:t>–</w:t>
      </w:r>
      <w:r>
        <w:rPr>
          <w:rFonts w:ascii="David" w:hAnsi="David" w:cs="David" w:hint="cs"/>
          <w:rtl/>
        </w:rPr>
        <w:t xml:space="preserve"> הציע 190 ₪ לכיוון + 50 ₪ למלווה.</w:t>
      </w:r>
    </w:p>
    <w:p w14:paraId="13749189" w14:textId="77777777" w:rsidR="00D6453B" w:rsidRDefault="00D6453B" w:rsidP="00A957E4">
      <w:pPr>
        <w:pStyle w:val="a9"/>
        <w:numPr>
          <w:ilvl w:val="0"/>
          <w:numId w:val="1"/>
        </w:numPr>
        <w:ind w:left="20"/>
        <w:jc w:val="both"/>
        <w:rPr>
          <w:rFonts w:ascii="David" w:hAnsi="David" w:cs="David"/>
        </w:rPr>
      </w:pPr>
      <w:r>
        <w:rPr>
          <w:rFonts w:ascii="David" w:hAnsi="David" w:cs="David" w:hint="cs"/>
          <w:b/>
          <w:bCs/>
          <w:rtl/>
        </w:rPr>
        <w:t xml:space="preserve">דודו ביטון </w:t>
      </w:r>
      <w:r>
        <w:rPr>
          <w:rFonts w:ascii="David" w:hAnsi="David" w:cs="David"/>
          <w:b/>
          <w:bCs/>
          <w:rtl/>
        </w:rPr>
        <w:t>–</w:t>
      </w:r>
      <w:r>
        <w:rPr>
          <w:rFonts w:ascii="David" w:hAnsi="David" w:cs="David" w:hint="cs"/>
          <w:rtl/>
        </w:rPr>
        <w:t xml:space="preserve"> הציע 225 ₪ לכיוון + 39 ₪ למלווה</w:t>
      </w:r>
    </w:p>
    <w:p w14:paraId="79FFE1CC" w14:textId="77777777" w:rsidR="004E2EFC" w:rsidRPr="004E2EFC" w:rsidRDefault="00D6453B" w:rsidP="00A957E4">
      <w:pPr>
        <w:pStyle w:val="a9"/>
        <w:numPr>
          <w:ilvl w:val="0"/>
          <w:numId w:val="1"/>
        </w:numPr>
        <w:ind w:left="20"/>
        <w:jc w:val="both"/>
        <w:rPr>
          <w:rFonts w:ascii="David" w:hAnsi="David" w:cs="David"/>
          <w:rtl/>
        </w:rPr>
      </w:pPr>
      <w:r>
        <w:rPr>
          <w:rFonts w:ascii="David" w:hAnsi="David" w:cs="David" w:hint="cs"/>
          <w:b/>
          <w:bCs/>
          <w:rtl/>
        </w:rPr>
        <w:t xml:space="preserve">מוניות דניאל </w:t>
      </w:r>
      <w:r>
        <w:rPr>
          <w:rFonts w:ascii="David" w:hAnsi="David" w:cs="David"/>
          <w:b/>
          <w:bCs/>
          <w:rtl/>
        </w:rPr>
        <w:t>–</w:t>
      </w:r>
      <w:r>
        <w:rPr>
          <w:rFonts w:ascii="David" w:hAnsi="David" w:cs="David" w:hint="cs"/>
          <w:rtl/>
        </w:rPr>
        <w:t xml:space="preserve"> הציע 255 ₪ לכיוון + 50 ₪ למלווה, ההצעה לא כוללת מע"מ</w:t>
      </w:r>
    </w:p>
    <w:p w14:paraId="688655AE" w14:textId="77777777" w:rsidR="004E2EFC" w:rsidRDefault="004E2EFC" w:rsidP="00A957E4">
      <w:pPr>
        <w:spacing w:before="120"/>
        <w:jc w:val="both"/>
        <w:rPr>
          <w:rFonts w:ascii="David" w:hAnsi="David" w:cs="David"/>
          <w:b/>
          <w:bCs/>
          <w:u w:val="single"/>
        </w:rPr>
      </w:pPr>
      <w:bookmarkStart w:id="0" w:name="_Hlk211773477"/>
      <w:r>
        <w:rPr>
          <w:rFonts w:ascii="David" w:hAnsi="David" w:cs="David"/>
          <w:b/>
          <w:bCs/>
          <w:u w:val="single"/>
          <w:rtl/>
        </w:rPr>
        <w:t>החלטה:</w:t>
      </w:r>
    </w:p>
    <w:p w14:paraId="0491D6BF" w14:textId="77777777" w:rsidR="004E2EFC" w:rsidRDefault="004E2EFC" w:rsidP="00A957E4">
      <w:pPr>
        <w:contextualSpacing/>
        <w:jc w:val="both"/>
        <w:rPr>
          <w:rFonts w:ascii="David" w:hAnsi="David" w:cs="David"/>
        </w:rPr>
      </w:pPr>
      <w:r>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דודו נקש</w:t>
      </w:r>
      <w:r>
        <w:rPr>
          <w:rFonts w:ascii="David" w:hAnsi="David" w:cs="David"/>
          <w:rtl/>
        </w:rPr>
        <w:t>" עפ"י הצעתו. מדובר בהתקשרות הפטורה מחובת מכרז על פי תקנה 3{3} לתקנות העיריות {מכרזים} התשמ"ח 1987.</w:t>
      </w:r>
    </w:p>
    <w:bookmarkEnd w:id="0"/>
    <w:p w14:paraId="69E80B64" w14:textId="77777777" w:rsidR="00D6453B" w:rsidRDefault="00D6453B" w:rsidP="00D6453B">
      <w:pPr>
        <w:rPr>
          <w:rFonts w:ascii="David" w:hAnsi="David" w:cs="David"/>
          <w:rtl/>
        </w:rPr>
      </w:pPr>
    </w:p>
    <w:p w14:paraId="0609E967" w14:textId="77777777" w:rsidR="0070337E" w:rsidRPr="009A7D49" w:rsidRDefault="0070337E" w:rsidP="00A957E4">
      <w:pPr>
        <w:pStyle w:val="a9"/>
        <w:numPr>
          <w:ilvl w:val="0"/>
          <w:numId w:val="1"/>
        </w:numPr>
        <w:ind w:left="20"/>
        <w:jc w:val="both"/>
        <w:rPr>
          <w:rFonts w:ascii="David" w:hAnsi="David" w:cs="David"/>
          <w:b/>
          <w:bCs/>
          <w:sz w:val="28"/>
          <w:szCs w:val="28"/>
          <w:u w:val="single"/>
        </w:rPr>
      </w:pPr>
      <w:r w:rsidRPr="009A7D49">
        <w:rPr>
          <w:rFonts w:ascii="David" w:hAnsi="David" w:cs="David" w:hint="cs"/>
          <w:b/>
          <w:bCs/>
          <w:sz w:val="28"/>
          <w:szCs w:val="28"/>
          <w:u w:val="single"/>
          <w:rtl/>
        </w:rPr>
        <w:t xml:space="preserve">הסעות במסלול דימונה </w:t>
      </w:r>
    </w:p>
    <w:p w14:paraId="454BC160" w14:textId="77777777" w:rsidR="0070337E" w:rsidRDefault="0070337E" w:rsidP="00A957E4">
      <w:pPr>
        <w:jc w:val="both"/>
        <w:rPr>
          <w:rFonts w:ascii="David" w:hAnsi="David" w:cs="David"/>
          <w:rtl/>
        </w:rPr>
      </w:pPr>
      <w:r>
        <w:rPr>
          <w:rFonts w:ascii="David" w:hAnsi="David" w:cs="David" w:hint="cs"/>
          <w:rtl/>
        </w:rPr>
        <w:t>התבקשתי ע"י האחראית על הה</w:t>
      </w:r>
      <w:r w:rsidR="004F5E08">
        <w:rPr>
          <w:rFonts w:ascii="David" w:hAnsi="David" w:cs="David" w:hint="cs"/>
          <w:rtl/>
        </w:rPr>
        <w:t xml:space="preserve">סעות לקבל הצעות מחיר עבור </w:t>
      </w:r>
      <w:r>
        <w:rPr>
          <w:rFonts w:ascii="David" w:hAnsi="David" w:cs="David" w:hint="cs"/>
          <w:rtl/>
        </w:rPr>
        <w:t>הסעות תלמידים ברכב מסוג אוטובוס זעיר ציבורי.</w:t>
      </w:r>
    </w:p>
    <w:p w14:paraId="0646591E" w14:textId="77777777" w:rsidR="0070337E" w:rsidRDefault="0070337E" w:rsidP="00A957E4">
      <w:pPr>
        <w:jc w:val="both"/>
        <w:rPr>
          <w:rFonts w:ascii="David" w:hAnsi="David" w:cs="David"/>
          <w:rtl/>
        </w:rPr>
      </w:pPr>
      <w:r>
        <w:rPr>
          <w:rFonts w:ascii="David" w:hAnsi="David" w:cs="David" w:hint="cs"/>
          <w:rtl/>
        </w:rPr>
        <w:t xml:space="preserve">במסגרת מכרז הסעות לתלמידים מס' 33/23 משנת תשפ"ד זכו הספקים: מסיעי דימונה </w:t>
      </w:r>
      <w:proofErr w:type="spellStart"/>
      <w:r>
        <w:rPr>
          <w:rFonts w:ascii="David" w:hAnsi="David" w:cs="David" w:hint="cs"/>
          <w:rtl/>
        </w:rPr>
        <w:t>ומיאמ</w:t>
      </w:r>
      <w:proofErr w:type="spellEnd"/>
      <w:r>
        <w:rPr>
          <w:rFonts w:ascii="David" w:hAnsi="David" w:cs="David" w:hint="cs"/>
          <w:rtl/>
        </w:rPr>
        <w:t xml:space="preserve"> דרום במסלול הסעות בתוך דימונה בעלות של 125 ₪ לכיוון + מע"מ.</w:t>
      </w:r>
    </w:p>
    <w:p w14:paraId="53D59430" w14:textId="77777777" w:rsidR="00692D28" w:rsidRDefault="00692D28" w:rsidP="00A957E4">
      <w:pPr>
        <w:jc w:val="both"/>
        <w:rPr>
          <w:rFonts w:ascii="David" w:hAnsi="David" w:cs="David"/>
          <w:rtl/>
        </w:rPr>
      </w:pPr>
      <w:r>
        <w:rPr>
          <w:rFonts w:ascii="David" w:hAnsi="David" w:cs="David" w:hint="cs"/>
          <w:rtl/>
        </w:rPr>
        <w:t xml:space="preserve">בתאריך 31/8/25 התקבלה בקשה לתוספת של 2 כלי רכב מסוג </w:t>
      </w:r>
      <w:proofErr w:type="spellStart"/>
      <w:r>
        <w:rPr>
          <w:rFonts w:ascii="David" w:hAnsi="David" w:cs="David" w:hint="cs"/>
          <w:rtl/>
        </w:rPr>
        <w:t>א.ז.צ</w:t>
      </w:r>
      <w:proofErr w:type="spellEnd"/>
      <w:r>
        <w:rPr>
          <w:rFonts w:ascii="David" w:hAnsi="David" w:cs="David" w:hint="cs"/>
          <w:rtl/>
        </w:rPr>
        <w:t xml:space="preserve">. בשל גידול </w:t>
      </w:r>
      <w:r w:rsidR="0095613E">
        <w:rPr>
          <w:rFonts w:ascii="David" w:hAnsi="David" w:cs="David" w:hint="cs"/>
          <w:rtl/>
        </w:rPr>
        <w:t xml:space="preserve">בכמות התלמידים, הספקים מטיילי </w:t>
      </w:r>
      <w:r w:rsidR="0048093B">
        <w:rPr>
          <w:rFonts w:ascii="David" w:hAnsi="David" w:cs="David" w:hint="cs"/>
          <w:rtl/>
        </w:rPr>
        <w:t xml:space="preserve">דימונה </w:t>
      </w:r>
      <w:proofErr w:type="spellStart"/>
      <w:r w:rsidR="0048093B">
        <w:rPr>
          <w:rFonts w:ascii="David" w:hAnsi="David" w:cs="David" w:hint="cs"/>
          <w:rtl/>
        </w:rPr>
        <w:t>ומיאמ</w:t>
      </w:r>
      <w:proofErr w:type="spellEnd"/>
      <w:r w:rsidR="0048093B">
        <w:rPr>
          <w:rFonts w:ascii="David" w:hAnsi="David" w:cs="David" w:hint="cs"/>
          <w:rtl/>
        </w:rPr>
        <w:t xml:space="preserve"> דרום מסרו כי אינם יכולים לבצע את ההסעות.</w:t>
      </w:r>
    </w:p>
    <w:p w14:paraId="43A2C96F" w14:textId="77777777" w:rsidR="0048093B" w:rsidRDefault="0048093B" w:rsidP="00A957E4">
      <w:pPr>
        <w:jc w:val="both"/>
        <w:rPr>
          <w:rFonts w:ascii="David" w:hAnsi="David" w:cs="David"/>
          <w:rtl/>
        </w:rPr>
      </w:pPr>
      <w:r>
        <w:rPr>
          <w:rFonts w:ascii="David" w:hAnsi="David" w:cs="David" w:hint="cs"/>
          <w:rtl/>
        </w:rPr>
        <w:t>בקשות להצעות מחיר נשלחו ל-3 ספקים:</w:t>
      </w:r>
    </w:p>
    <w:p w14:paraId="5716728D" w14:textId="77777777" w:rsidR="0048093B" w:rsidRDefault="0048093B" w:rsidP="00A957E4">
      <w:pPr>
        <w:jc w:val="both"/>
        <w:rPr>
          <w:rFonts w:ascii="David" w:hAnsi="David" w:cs="David"/>
          <w:rtl/>
        </w:rPr>
      </w:pPr>
      <w:r>
        <w:rPr>
          <w:rFonts w:ascii="David" w:hAnsi="David" w:cs="David" w:hint="cs"/>
          <w:rtl/>
        </w:rPr>
        <w:t>בירת הנגב, מאיה תור, מוניות דניאל.</w:t>
      </w:r>
    </w:p>
    <w:p w14:paraId="13357327" w14:textId="77777777" w:rsidR="0048093B" w:rsidRDefault="0048093B" w:rsidP="00A957E4">
      <w:pPr>
        <w:jc w:val="both"/>
        <w:rPr>
          <w:rFonts w:ascii="David" w:hAnsi="David" w:cs="David"/>
          <w:rtl/>
        </w:rPr>
      </w:pPr>
      <w:r>
        <w:rPr>
          <w:rFonts w:ascii="David" w:hAnsi="David" w:cs="David" w:hint="cs"/>
          <w:rtl/>
        </w:rPr>
        <w:t>התקבלה הצעת יחיד של מוניות דניאל בעלות של 150 ₪ + מע"מ לכיוון, שזה כ-יותר מעלות המכרז הקודם.</w:t>
      </w:r>
    </w:p>
    <w:p w14:paraId="048F502D" w14:textId="77777777" w:rsidR="0048093B" w:rsidRDefault="0048093B" w:rsidP="00A957E4">
      <w:pPr>
        <w:jc w:val="both"/>
        <w:rPr>
          <w:rFonts w:ascii="David" w:hAnsi="David" w:cs="David"/>
          <w:rtl/>
        </w:rPr>
      </w:pPr>
      <w:r>
        <w:rPr>
          <w:rFonts w:ascii="David" w:hAnsi="David" w:cs="David" w:hint="cs"/>
          <w:rtl/>
        </w:rPr>
        <w:t>לרשות אין אפשרות למצוא הצעת מחיר זולה יותר, שכן מחירי ההסעות גדלו בשל עליית התשומות ולכן המחיר הינו סביר.</w:t>
      </w:r>
    </w:p>
    <w:p w14:paraId="090379E2" w14:textId="77777777" w:rsidR="0048093B" w:rsidRDefault="0048093B" w:rsidP="00A957E4">
      <w:pPr>
        <w:spacing w:before="120"/>
        <w:jc w:val="both"/>
        <w:rPr>
          <w:rFonts w:ascii="David" w:hAnsi="David" w:cs="David"/>
          <w:b/>
          <w:bCs/>
          <w:u w:val="single"/>
        </w:rPr>
      </w:pPr>
      <w:r>
        <w:rPr>
          <w:rFonts w:ascii="David" w:hAnsi="David" w:cs="David"/>
          <w:b/>
          <w:bCs/>
          <w:u w:val="single"/>
          <w:rtl/>
        </w:rPr>
        <w:t>החלטה:</w:t>
      </w:r>
    </w:p>
    <w:p w14:paraId="65679B08" w14:textId="739FA349" w:rsidR="0048093B" w:rsidRDefault="0048093B" w:rsidP="00A957E4">
      <w:pPr>
        <w:contextualSpacing/>
        <w:jc w:val="both"/>
        <w:rPr>
          <w:rFonts w:ascii="David" w:hAnsi="David" w:cs="David"/>
          <w:rtl/>
        </w:rPr>
      </w:pPr>
      <w:r>
        <w:rPr>
          <w:rFonts w:ascii="David" w:hAnsi="David" w:cs="David"/>
          <w:rtl/>
        </w:rPr>
        <w:t xml:space="preserve">לאחר ששמענו את דבריו של מנהל הרכש, </w:t>
      </w:r>
      <w:r w:rsidR="009A7D49">
        <w:rPr>
          <w:rFonts w:ascii="David" w:hAnsi="David" w:cs="David" w:hint="cs"/>
          <w:rtl/>
        </w:rPr>
        <w:t xml:space="preserve">ולאחר </w:t>
      </w:r>
      <w:proofErr w:type="spellStart"/>
      <w:r w:rsidR="009A7D49">
        <w:rPr>
          <w:rFonts w:ascii="David" w:hAnsi="David" w:cs="David" w:hint="cs"/>
          <w:rtl/>
        </w:rPr>
        <w:t>חוו"ד</w:t>
      </w:r>
      <w:proofErr w:type="spellEnd"/>
      <w:r w:rsidR="009A7D49">
        <w:rPr>
          <w:rFonts w:ascii="David" w:hAnsi="David" w:cs="David" w:hint="cs"/>
          <w:rtl/>
        </w:rPr>
        <w:t xml:space="preserve"> של היועץ המשפטי, עו"ד מנחם בן טובים,  לפיה בנסיבות שתוארו אין מנוס מלהתקשר באמצעות הצעת מחיר אחת </w:t>
      </w:r>
      <w:r>
        <w:rPr>
          <w:rFonts w:ascii="David" w:hAnsi="David" w:cs="David"/>
          <w:rtl/>
        </w:rPr>
        <w:t>הועדה ממליצה ליצור קשר עם הספק שהצעתו הזולה ביותר "</w:t>
      </w:r>
      <w:r>
        <w:rPr>
          <w:rFonts w:ascii="David" w:hAnsi="David" w:cs="David" w:hint="cs"/>
          <w:rtl/>
        </w:rPr>
        <w:t>מוניות דניאל</w:t>
      </w:r>
      <w:r>
        <w:rPr>
          <w:rFonts w:ascii="David" w:hAnsi="David" w:cs="David"/>
          <w:rtl/>
        </w:rPr>
        <w:t xml:space="preserve">" עפ"י הצעתו. </w:t>
      </w:r>
      <w:r>
        <w:rPr>
          <w:rFonts w:ascii="David" w:hAnsi="David" w:cs="David" w:hint="cs"/>
          <w:rtl/>
        </w:rPr>
        <w:t xml:space="preserve">החלטת הועדה נשענת על כך שלמרות שזאת הצעת יחיד אין לעירייה יכולת לקבל הצעות מחיר לפני ה1/9 </w:t>
      </w:r>
      <w:r w:rsidR="000C6C3F">
        <w:rPr>
          <w:rFonts w:ascii="David" w:hAnsi="David" w:cs="David" w:hint="cs"/>
          <w:rtl/>
        </w:rPr>
        <w:t>ובשל הצורך הדחוף להפעלת ההסעה ניתן אישור לספק להתחיל את עבודתו האישור ניתן מתאריך 31/8/25</w:t>
      </w:r>
      <w:r w:rsidR="009A7D49">
        <w:rPr>
          <w:rFonts w:ascii="David" w:hAnsi="David" w:cs="David" w:hint="cs"/>
          <w:rtl/>
        </w:rPr>
        <w:t>.</w:t>
      </w:r>
    </w:p>
    <w:p w14:paraId="52B36A21" w14:textId="77777777" w:rsidR="0048093B" w:rsidRDefault="0048093B" w:rsidP="00A957E4">
      <w:pPr>
        <w:contextualSpacing/>
        <w:jc w:val="both"/>
        <w:rPr>
          <w:rFonts w:ascii="David" w:hAnsi="David" w:cs="David"/>
          <w:rtl/>
        </w:rPr>
      </w:pPr>
    </w:p>
    <w:p w14:paraId="47FB673A" w14:textId="77777777" w:rsidR="0048093B" w:rsidRDefault="0048093B" w:rsidP="0070337E">
      <w:pPr>
        <w:rPr>
          <w:rFonts w:ascii="David" w:hAnsi="David" w:cs="David"/>
          <w:rtl/>
        </w:rPr>
      </w:pPr>
    </w:p>
    <w:p w14:paraId="12B403D9" w14:textId="77777777" w:rsidR="00DA6974" w:rsidRDefault="00DA6974" w:rsidP="00DA6974">
      <w:pPr>
        <w:pStyle w:val="a9"/>
        <w:numPr>
          <w:ilvl w:val="0"/>
          <w:numId w:val="1"/>
        </w:numPr>
        <w:ind w:left="-37"/>
        <w:rPr>
          <w:rFonts w:ascii="David" w:hAnsi="David" w:cs="David"/>
          <w:b/>
          <w:bCs/>
          <w:sz w:val="28"/>
          <w:szCs w:val="28"/>
          <w:u w:val="single"/>
        </w:rPr>
      </w:pPr>
      <w:r w:rsidRPr="00DA6974">
        <w:rPr>
          <w:rFonts w:ascii="David" w:hAnsi="David" w:cs="David" w:hint="cs"/>
          <w:b/>
          <w:bCs/>
          <w:sz w:val="28"/>
          <w:szCs w:val="28"/>
          <w:u w:val="single"/>
          <w:rtl/>
        </w:rPr>
        <w:t>הפקת פסטיבל יין</w:t>
      </w:r>
    </w:p>
    <w:p w14:paraId="1F046544" w14:textId="77777777" w:rsidR="007D1DE7" w:rsidRDefault="00DA6974" w:rsidP="00C522AC">
      <w:pPr>
        <w:rPr>
          <w:rFonts w:ascii="David" w:hAnsi="David" w:cs="David"/>
          <w:rtl/>
        </w:rPr>
      </w:pPr>
      <w:r>
        <w:rPr>
          <w:rFonts w:ascii="David" w:hAnsi="David" w:cs="David" w:hint="cs"/>
          <w:rtl/>
        </w:rPr>
        <w:t>התבקשתי על מנהל אגף התרבות לקבל הצעת מחיר עבור הפקת פסטיבל היין בדימונה שיתקיים בתאריך 17/9/25 בפארק עמי.</w:t>
      </w:r>
    </w:p>
    <w:p w14:paraId="06AD957B" w14:textId="77777777" w:rsidR="00DA6974" w:rsidRDefault="00DA6974" w:rsidP="00DA6974">
      <w:pPr>
        <w:rPr>
          <w:rFonts w:ascii="David" w:hAnsi="David" w:cs="David"/>
          <w:rtl/>
        </w:rPr>
      </w:pPr>
      <w:r>
        <w:rPr>
          <w:rFonts w:ascii="David" w:hAnsi="David" w:cs="David" w:hint="cs"/>
          <w:rtl/>
        </w:rPr>
        <w:t>הספקים התבקשו לספק את:</w:t>
      </w:r>
    </w:p>
    <w:p w14:paraId="4C4C56DD" w14:textId="77777777" w:rsidR="00DA6974" w:rsidRDefault="00DA6974" w:rsidP="00DA6974">
      <w:pPr>
        <w:rPr>
          <w:rFonts w:ascii="David" w:hAnsi="David" w:cs="David"/>
          <w:rtl/>
        </w:rPr>
      </w:pPr>
      <w:r>
        <w:rPr>
          <w:rFonts w:ascii="David" w:hAnsi="David" w:cs="David" w:hint="cs"/>
          <w:rtl/>
        </w:rPr>
        <w:t>20 דוכני מזון</w:t>
      </w:r>
    </w:p>
    <w:p w14:paraId="27AD4B8E" w14:textId="77777777" w:rsidR="00DA6974" w:rsidRDefault="00DA6974" w:rsidP="00DA6974">
      <w:pPr>
        <w:rPr>
          <w:rFonts w:ascii="David" w:hAnsi="David" w:cs="David"/>
          <w:rtl/>
        </w:rPr>
      </w:pPr>
      <w:r>
        <w:rPr>
          <w:rFonts w:ascii="David" w:hAnsi="David" w:cs="David" w:hint="cs"/>
          <w:rtl/>
        </w:rPr>
        <w:t xml:space="preserve">10-15 </w:t>
      </w:r>
      <w:r w:rsidR="00867315">
        <w:rPr>
          <w:rFonts w:ascii="David" w:hAnsi="David" w:cs="David" w:hint="cs"/>
          <w:rtl/>
        </w:rPr>
        <w:t>דוכני יין</w:t>
      </w:r>
    </w:p>
    <w:p w14:paraId="3E38564F" w14:textId="77777777" w:rsidR="007D1DE7" w:rsidRDefault="00867315" w:rsidP="007D1DE7">
      <w:pPr>
        <w:rPr>
          <w:rFonts w:ascii="David" w:hAnsi="David" w:cs="David"/>
          <w:rtl/>
        </w:rPr>
      </w:pPr>
      <w:r>
        <w:rPr>
          <w:rFonts w:ascii="David" w:hAnsi="David" w:cs="David" w:hint="cs"/>
          <w:rtl/>
        </w:rPr>
        <w:t xml:space="preserve">הרכב מוסיקלי </w:t>
      </w:r>
    </w:p>
    <w:p w14:paraId="1253F8BB" w14:textId="77777777" w:rsidR="00867315" w:rsidRDefault="00867315" w:rsidP="00DA6974">
      <w:pPr>
        <w:rPr>
          <w:rFonts w:ascii="David" w:hAnsi="David" w:cs="David"/>
          <w:rtl/>
        </w:rPr>
      </w:pPr>
      <w:r>
        <w:rPr>
          <w:rFonts w:ascii="David" w:hAnsi="David" w:cs="David" w:hint="cs"/>
          <w:rtl/>
        </w:rPr>
        <w:t xml:space="preserve">ארגון לוגיסטי: שילוט, </w:t>
      </w:r>
      <w:proofErr w:type="spellStart"/>
      <w:r>
        <w:rPr>
          <w:rFonts w:ascii="David" w:hAnsi="David" w:cs="David" w:hint="cs"/>
          <w:rtl/>
        </w:rPr>
        <w:t>דגלול</w:t>
      </w:r>
      <w:proofErr w:type="spellEnd"/>
      <w:r>
        <w:rPr>
          <w:rFonts w:ascii="David" w:hAnsi="David" w:cs="David" w:hint="cs"/>
          <w:rtl/>
        </w:rPr>
        <w:t>, גנרטור, אמצעי תאורה, שיווק.</w:t>
      </w:r>
    </w:p>
    <w:p w14:paraId="3A79E438" w14:textId="77777777" w:rsidR="00867315" w:rsidRDefault="00867315" w:rsidP="00DA6974">
      <w:pPr>
        <w:rPr>
          <w:rFonts w:ascii="David" w:hAnsi="David" w:cs="David"/>
          <w:rtl/>
        </w:rPr>
      </w:pPr>
      <w:r>
        <w:rPr>
          <w:rFonts w:ascii="David" w:hAnsi="David" w:cs="David" w:hint="cs"/>
          <w:rtl/>
        </w:rPr>
        <w:t xml:space="preserve">האחריות העירייה </w:t>
      </w:r>
      <w:r>
        <w:rPr>
          <w:rFonts w:ascii="David" w:hAnsi="David" w:cs="David"/>
          <w:rtl/>
        </w:rPr>
        <w:t>–</w:t>
      </w:r>
      <w:r>
        <w:rPr>
          <w:rFonts w:ascii="David" w:hAnsi="David" w:cs="David" w:hint="cs"/>
          <w:rtl/>
        </w:rPr>
        <w:t xml:space="preserve"> רישוי, גידור, ניקיון, אספקת חשמל לבמה המרכזית.</w:t>
      </w:r>
    </w:p>
    <w:p w14:paraId="7134FA5A" w14:textId="77777777" w:rsidR="00867315" w:rsidRDefault="00867315" w:rsidP="00DA6974">
      <w:pPr>
        <w:rPr>
          <w:rFonts w:ascii="David" w:hAnsi="David" w:cs="David"/>
          <w:rtl/>
        </w:rPr>
      </w:pPr>
    </w:p>
    <w:p w14:paraId="18754FE0" w14:textId="77777777" w:rsidR="00867315" w:rsidRDefault="00867315" w:rsidP="00DA6974">
      <w:pPr>
        <w:rPr>
          <w:rFonts w:ascii="David" w:hAnsi="David" w:cs="David"/>
          <w:rtl/>
        </w:rPr>
      </w:pPr>
    </w:p>
    <w:p w14:paraId="6785FD8B" w14:textId="77777777" w:rsidR="00867315" w:rsidRPr="00867315" w:rsidRDefault="00867315" w:rsidP="00867315">
      <w:pPr>
        <w:rPr>
          <w:rFonts w:ascii="David" w:hAnsi="David" w:cs="David"/>
          <w:b/>
          <w:bCs/>
          <w:u w:val="single"/>
          <w:rtl/>
        </w:rPr>
      </w:pPr>
      <w:r w:rsidRPr="00867315">
        <w:rPr>
          <w:rFonts w:ascii="David" w:hAnsi="David" w:cs="David" w:hint="cs"/>
          <w:b/>
          <w:bCs/>
          <w:u w:val="single"/>
          <w:rtl/>
        </w:rPr>
        <w:t>התקבלו 3 הצעות מחיר:</w:t>
      </w:r>
    </w:p>
    <w:p w14:paraId="1A5CAE0A" w14:textId="77777777" w:rsidR="00867315" w:rsidRDefault="00867315" w:rsidP="00867315">
      <w:pPr>
        <w:pStyle w:val="a9"/>
        <w:numPr>
          <w:ilvl w:val="0"/>
          <w:numId w:val="1"/>
        </w:numPr>
        <w:ind w:left="-37"/>
        <w:rPr>
          <w:rFonts w:ascii="David" w:hAnsi="David" w:cs="David"/>
        </w:rPr>
      </w:pPr>
      <w:r w:rsidRPr="00867315">
        <w:rPr>
          <w:rFonts w:ascii="David" w:hAnsi="David" w:cs="David"/>
          <w:b/>
          <w:bCs/>
        </w:rPr>
        <w:t>S M</w:t>
      </w:r>
      <w:r w:rsidRPr="00867315">
        <w:rPr>
          <w:rFonts w:ascii="David" w:hAnsi="David" w:cs="David" w:hint="cs"/>
          <w:b/>
          <w:bCs/>
          <w:rtl/>
        </w:rPr>
        <w:t xml:space="preserve"> </w:t>
      </w:r>
      <w:proofErr w:type="spellStart"/>
      <w:r w:rsidRPr="00867315">
        <w:rPr>
          <w:rFonts w:ascii="David" w:hAnsi="David" w:cs="David" w:hint="cs"/>
          <w:b/>
          <w:bCs/>
          <w:rtl/>
        </w:rPr>
        <w:t>פרודיקשיין</w:t>
      </w:r>
      <w:proofErr w:type="spellEnd"/>
      <w:r w:rsidRPr="00867315">
        <w:rPr>
          <w:rFonts w:ascii="David" w:hAnsi="David" w:cs="David" w:hint="cs"/>
          <w:b/>
          <w:bCs/>
          <w:rtl/>
        </w:rPr>
        <w:t xml:space="preserve"> </w:t>
      </w:r>
      <w:r w:rsidRPr="00867315">
        <w:rPr>
          <w:rFonts w:ascii="David" w:hAnsi="David" w:cs="David"/>
          <w:b/>
          <w:bCs/>
          <w:rtl/>
        </w:rPr>
        <w:t>–</w:t>
      </w:r>
      <w:r w:rsidRPr="00867315">
        <w:rPr>
          <w:rFonts w:ascii="David" w:hAnsi="David" w:cs="David" w:hint="cs"/>
          <w:b/>
          <w:bCs/>
          <w:rtl/>
        </w:rPr>
        <w:t xml:space="preserve"> </w:t>
      </w:r>
      <w:r>
        <w:rPr>
          <w:rFonts w:ascii="David" w:hAnsi="David" w:cs="David" w:hint="cs"/>
          <w:rtl/>
        </w:rPr>
        <w:t xml:space="preserve">הציע 67,000 ₪ + מע"מ </w:t>
      </w:r>
    </w:p>
    <w:p w14:paraId="708D88BA" w14:textId="77777777" w:rsidR="00867315" w:rsidRDefault="00867315" w:rsidP="00867315">
      <w:pPr>
        <w:pStyle w:val="a9"/>
        <w:numPr>
          <w:ilvl w:val="0"/>
          <w:numId w:val="1"/>
        </w:numPr>
        <w:ind w:left="-37"/>
        <w:rPr>
          <w:rFonts w:ascii="David" w:hAnsi="David" w:cs="David"/>
        </w:rPr>
      </w:pPr>
      <w:r w:rsidRPr="00867315">
        <w:rPr>
          <w:rFonts w:ascii="David" w:hAnsi="David" w:cs="David"/>
          <w:b/>
          <w:bCs/>
        </w:rPr>
        <w:t>E M</w:t>
      </w:r>
      <w:r w:rsidRPr="00867315">
        <w:rPr>
          <w:rFonts w:ascii="David" w:hAnsi="David" w:cs="David" w:hint="cs"/>
          <w:b/>
          <w:bCs/>
          <w:rtl/>
        </w:rPr>
        <w:t xml:space="preserve"> </w:t>
      </w:r>
      <w:proofErr w:type="spellStart"/>
      <w:r w:rsidRPr="00867315">
        <w:rPr>
          <w:rFonts w:ascii="David" w:hAnsi="David" w:cs="David" w:hint="cs"/>
          <w:b/>
          <w:bCs/>
          <w:rtl/>
        </w:rPr>
        <w:t>פרודיקשיין</w:t>
      </w:r>
      <w:proofErr w:type="spellEnd"/>
      <w:r w:rsidRPr="00867315">
        <w:rPr>
          <w:rFonts w:ascii="David" w:hAnsi="David" w:cs="David" w:hint="cs"/>
          <w:b/>
          <w:bCs/>
          <w:rtl/>
        </w:rPr>
        <w:t xml:space="preserve"> </w:t>
      </w:r>
      <w:r w:rsidRPr="00867315">
        <w:rPr>
          <w:rFonts w:ascii="David" w:hAnsi="David" w:cs="David"/>
          <w:b/>
          <w:bCs/>
          <w:rtl/>
        </w:rPr>
        <w:t>–</w:t>
      </w:r>
      <w:r>
        <w:rPr>
          <w:rFonts w:ascii="David" w:hAnsi="David" w:cs="David" w:hint="cs"/>
          <w:rtl/>
        </w:rPr>
        <w:t xml:space="preserve"> הציע 59,322 ₪ + מע"מ.</w:t>
      </w:r>
    </w:p>
    <w:p w14:paraId="00C33246" w14:textId="4938ACBC" w:rsidR="00867315" w:rsidRPr="00867315" w:rsidRDefault="00B00025" w:rsidP="00867315">
      <w:pPr>
        <w:pStyle w:val="a9"/>
        <w:numPr>
          <w:ilvl w:val="0"/>
          <w:numId w:val="1"/>
        </w:numPr>
        <w:ind w:left="-37"/>
        <w:rPr>
          <w:rFonts w:ascii="David" w:hAnsi="David" w:cs="David"/>
          <w:rtl/>
        </w:rPr>
      </w:pPr>
      <w:r>
        <w:rPr>
          <w:rFonts w:ascii="David" w:hAnsi="David" w:cs="David" w:hint="cs"/>
          <w:b/>
          <w:bCs/>
          <w:rtl/>
        </w:rPr>
        <w:t xml:space="preserve">גולד </w:t>
      </w:r>
      <w:r w:rsidR="00867315" w:rsidRPr="00867315">
        <w:rPr>
          <w:rFonts w:ascii="David" w:hAnsi="David" w:cs="David" w:hint="cs"/>
          <w:b/>
          <w:bCs/>
          <w:rtl/>
        </w:rPr>
        <w:t xml:space="preserve">הפקות </w:t>
      </w:r>
      <w:r w:rsidR="00867315" w:rsidRPr="00867315">
        <w:rPr>
          <w:rFonts w:ascii="David" w:hAnsi="David" w:cs="David"/>
          <w:b/>
          <w:bCs/>
          <w:rtl/>
        </w:rPr>
        <w:t>–</w:t>
      </w:r>
      <w:r w:rsidR="00867315">
        <w:rPr>
          <w:rFonts w:ascii="David" w:hAnsi="David" w:cs="David" w:hint="cs"/>
          <w:rtl/>
        </w:rPr>
        <w:t xml:space="preserve"> הציע 68,000 ₪ + מע"מ </w:t>
      </w:r>
    </w:p>
    <w:p w14:paraId="5B6C4DB7" w14:textId="77777777" w:rsidR="00867315" w:rsidRPr="00867315" w:rsidRDefault="00867315" w:rsidP="00867315">
      <w:pPr>
        <w:rPr>
          <w:rFonts w:ascii="David" w:hAnsi="David" w:cs="David"/>
          <w:b/>
          <w:bCs/>
          <w:u w:val="single"/>
        </w:rPr>
      </w:pPr>
      <w:r w:rsidRPr="00867315">
        <w:rPr>
          <w:rFonts w:ascii="David" w:hAnsi="David" w:cs="David"/>
          <w:b/>
          <w:bCs/>
          <w:u w:val="single"/>
          <w:rtl/>
        </w:rPr>
        <w:t>החלטה:</w:t>
      </w:r>
    </w:p>
    <w:p w14:paraId="64EE5EB7" w14:textId="77777777" w:rsidR="00867315" w:rsidRPr="00867315" w:rsidRDefault="00867315" w:rsidP="00867315">
      <w:pPr>
        <w:rPr>
          <w:rFonts w:ascii="David" w:hAnsi="David" w:cs="David"/>
        </w:rPr>
      </w:pPr>
      <w:r w:rsidRPr="00867315">
        <w:rPr>
          <w:rFonts w:ascii="David" w:hAnsi="David" w:cs="David"/>
          <w:rtl/>
        </w:rPr>
        <w:t>לאחר ששמענו את דבריו של מנהל הרכש, הועדה ממליצה ליצור קשר עם הספק שהצעתו הזולה ביותר "</w:t>
      </w:r>
      <w:r>
        <w:rPr>
          <w:rFonts w:ascii="David" w:hAnsi="David" w:cs="David"/>
        </w:rPr>
        <w:t>EM</w:t>
      </w:r>
      <w:r>
        <w:rPr>
          <w:rFonts w:ascii="David" w:hAnsi="David" w:cs="David" w:hint="cs"/>
          <w:rtl/>
        </w:rPr>
        <w:t xml:space="preserve"> </w:t>
      </w:r>
      <w:proofErr w:type="spellStart"/>
      <w:r>
        <w:rPr>
          <w:rFonts w:ascii="David" w:hAnsi="David" w:cs="David" w:hint="cs"/>
          <w:rtl/>
        </w:rPr>
        <w:t>פרודיקשיין</w:t>
      </w:r>
      <w:proofErr w:type="spellEnd"/>
      <w:r w:rsidRPr="00867315">
        <w:rPr>
          <w:rFonts w:ascii="David" w:hAnsi="David" w:cs="David"/>
          <w:rtl/>
        </w:rPr>
        <w:t>" עפ"י הצעתו. מדובר בהתקשרות הפטורה מחובת מכרז על פי תקנה 3{3} לתקנות העיריות {מכרזים} התשמ"ח 1987.</w:t>
      </w:r>
    </w:p>
    <w:p w14:paraId="27B473BD" w14:textId="77777777" w:rsidR="00867315" w:rsidRDefault="00867315" w:rsidP="00867315">
      <w:pPr>
        <w:rPr>
          <w:rFonts w:ascii="David" w:hAnsi="David" w:cs="David"/>
          <w:rtl/>
        </w:rPr>
      </w:pPr>
    </w:p>
    <w:p w14:paraId="50C8EAA8" w14:textId="77777777" w:rsidR="007D1DE7" w:rsidRDefault="005513C9" w:rsidP="007D1DE7">
      <w:pPr>
        <w:pStyle w:val="a9"/>
        <w:numPr>
          <w:ilvl w:val="0"/>
          <w:numId w:val="1"/>
        </w:numPr>
        <w:ind w:left="-37"/>
        <w:rPr>
          <w:rFonts w:ascii="David" w:hAnsi="David" w:cs="David"/>
          <w:b/>
          <w:bCs/>
          <w:sz w:val="28"/>
          <w:szCs w:val="28"/>
          <w:u w:val="single"/>
        </w:rPr>
      </w:pPr>
      <w:r w:rsidRPr="005513C9">
        <w:rPr>
          <w:rFonts w:ascii="David" w:hAnsi="David" w:cs="David" w:hint="cs"/>
          <w:b/>
          <w:bCs/>
          <w:sz w:val="28"/>
          <w:szCs w:val="28"/>
          <w:u w:val="single"/>
          <w:rtl/>
        </w:rPr>
        <w:t>לוטם תבור ספק יחיד</w:t>
      </w:r>
    </w:p>
    <w:p w14:paraId="46DF166F" w14:textId="77777777" w:rsidR="004F5E08" w:rsidRPr="004F5E08" w:rsidRDefault="004F5E08" w:rsidP="004F5E08">
      <w:pPr>
        <w:pStyle w:val="a9"/>
        <w:rPr>
          <w:rFonts w:ascii="David" w:hAnsi="David" w:cs="David"/>
          <w:b/>
          <w:bCs/>
          <w:u w:val="single"/>
          <w:rtl/>
        </w:rPr>
      </w:pPr>
    </w:p>
    <w:p w14:paraId="776C6D46" w14:textId="77777777" w:rsidR="004F5E08" w:rsidRPr="00BE6C77" w:rsidRDefault="004F5E08" w:rsidP="00BE6C77">
      <w:pPr>
        <w:pStyle w:val="a9"/>
        <w:numPr>
          <w:ilvl w:val="0"/>
          <w:numId w:val="1"/>
        </w:numPr>
        <w:tabs>
          <w:tab w:val="num" w:pos="396"/>
        </w:tabs>
        <w:spacing w:after="0" w:line="360" w:lineRule="auto"/>
        <w:jc w:val="both"/>
        <w:rPr>
          <w:rFonts w:ascii="David" w:eastAsia="Calibri" w:hAnsi="David" w:cs="David"/>
          <w:kern w:val="0"/>
          <w14:ligatures w14:val="none"/>
        </w:rPr>
      </w:pPr>
      <w:r w:rsidRPr="00BE6C77">
        <w:rPr>
          <w:rFonts w:ascii="David" w:hAnsi="David" w:cs="David"/>
          <w:rtl/>
        </w:rPr>
        <w:t xml:space="preserve">העיריה מעוניינת  להתקשר בפטור ממכרז עם </w:t>
      </w:r>
      <w:r w:rsidR="00BE6C77" w:rsidRPr="00BE6C77">
        <w:rPr>
          <w:rFonts w:ascii="Times New Roman" w:eastAsia="Calibri" w:hAnsi="Times New Roman" w:cs="David"/>
          <w:kern w:val="0"/>
          <w:rtl/>
          <w14:ligatures w14:val="none"/>
        </w:rPr>
        <w:t>הספ</w:t>
      </w:r>
      <w:r w:rsidR="00BE6C77" w:rsidRPr="00BE6C77">
        <w:rPr>
          <w:rFonts w:ascii="Times New Roman" w:eastAsia="Calibri" w:hAnsi="Times New Roman" w:cs="David" w:hint="cs"/>
          <w:kern w:val="0"/>
          <w:rtl/>
          <w14:ligatures w14:val="none"/>
        </w:rPr>
        <w:t xml:space="preserve">ק </w:t>
      </w:r>
      <w:r w:rsidR="00BE6C77" w:rsidRPr="004F5E08">
        <w:rPr>
          <w:rFonts w:ascii="David" w:eastAsia="Calibri" w:hAnsi="David" w:cs="David"/>
          <w:kern w:val="0"/>
          <w:rtl/>
          <w14:ligatures w14:val="none"/>
        </w:rPr>
        <w:t xml:space="preserve">עם </w:t>
      </w:r>
      <w:r w:rsidR="00BE6C77" w:rsidRPr="004F5E08">
        <w:rPr>
          <w:rFonts w:ascii="David" w:eastAsia="Calibri" w:hAnsi="David" w:cs="David" w:hint="cs"/>
          <w:kern w:val="0"/>
          <w:rtl/>
          <w14:ligatures w14:val="none"/>
        </w:rPr>
        <w:t xml:space="preserve">הספק </w:t>
      </w:r>
      <w:proofErr w:type="spellStart"/>
      <w:r w:rsidR="00BE6C77" w:rsidRPr="004F5E08">
        <w:rPr>
          <w:rFonts w:ascii="David" w:eastAsia="Calibri" w:hAnsi="David" w:cs="David" w:hint="cs"/>
          <w:kern w:val="0"/>
          <w:rtl/>
          <w14:ligatures w14:val="none"/>
        </w:rPr>
        <w:t>לטם</w:t>
      </w:r>
      <w:proofErr w:type="spellEnd"/>
      <w:r w:rsidR="00BE6C77" w:rsidRPr="004F5E08">
        <w:rPr>
          <w:rFonts w:ascii="David" w:eastAsia="Calibri" w:hAnsi="David" w:cs="David" w:hint="cs"/>
          <w:kern w:val="0"/>
          <w:rtl/>
          <w14:ligatures w14:val="none"/>
        </w:rPr>
        <w:t xml:space="preserve"> תבור </w:t>
      </w:r>
      <w:r w:rsidR="00BE6C77" w:rsidRPr="004F5E08">
        <w:rPr>
          <w:rFonts w:ascii="David" w:eastAsia="Calibri" w:hAnsi="David" w:cs="David"/>
          <w:kern w:val="0"/>
          <w:rtl/>
          <w14:ligatures w14:val="none"/>
        </w:rPr>
        <w:t>–</w:t>
      </w:r>
      <w:r w:rsidR="00BE6C77" w:rsidRPr="004F5E08">
        <w:rPr>
          <w:rFonts w:ascii="David" w:eastAsia="Calibri" w:hAnsi="David" w:cs="David" w:hint="cs"/>
          <w:kern w:val="0"/>
          <w:rtl/>
          <w14:ligatures w14:val="none"/>
        </w:rPr>
        <w:t xml:space="preserve"> ח.פ </w:t>
      </w:r>
      <w:r w:rsidR="00BE6C77" w:rsidRPr="004F5E08">
        <w:rPr>
          <w:rFonts w:ascii="Arial" w:hAnsi="Arial" w:cs="Arial"/>
          <w:rtl/>
        </w:rPr>
        <w:t>055852990</w:t>
      </w:r>
      <w:r w:rsidR="00BE6C77" w:rsidRPr="004F5E08">
        <w:rPr>
          <w:rFonts w:ascii="David" w:eastAsia="Calibri" w:hAnsi="David" w:cs="David" w:hint="cs"/>
          <w:kern w:val="0"/>
          <w:rtl/>
          <w14:ligatures w14:val="none"/>
        </w:rPr>
        <w:t xml:space="preserve">  </w:t>
      </w:r>
      <w:r w:rsidR="00BE6C77" w:rsidRPr="004F5E08">
        <w:rPr>
          <w:rFonts w:ascii="David" w:eastAsia="Calibri" w:hAnsi="David" w:cs="David"/>
          <w:kern w:val="0"/>
          <w:rtl/>
          <w14:ligatures w14:val="none"/>
        </w:rPr>
        <w:t>לצורך</w:t>
      </w:r>
      <w:r w:rsidR="00BE6C77" w:rsidRPr="004F5E08">
        <w:rPr>
          <w:rFonts w:ascii="David" w:eastAsia="Calibri" w:hAnsi="David" w:cs="David" w:hint="cs"/>
          <w:kern w:val="0"/>
          <w:rtl/>
          <w14:ligatures w14:val="none"/>
        </w:rPr>
        <w:t xml:space="preserve"> קיום סדנא טיפולית להעצמת נשים בעיר דימונה.   </w:t>
      </w:r>
    </w:p>
    <w:p w14:paraId="15A9052D" w14:textId="77777777" w:rsidR="00BE6C77" w:rsidRDefault="00BE6C77" w:rsidP="00BE6C77">
      <w:pPr>
        <w:pStyle w:val="a9"/>
        <w:spacing w:after="0" w:line="360" w:lineRule="auto"/>
        <w:jc w:val="both"/>
        <w:rPr>
          <w:rFonts w:ascii="David" w:eastAsia="Calibri" w:hAnsi="David" w:cs="David"/>
          <w:kern w:val="0"/>
          <w:u w:val="single"/>
          <w14:ligatures w14:val="none"/>
        </w:rPr>
      </w:pPr>
    </w:p>
    <w:p w14:paraId="103854CF" w14:textId="77777777" w:rsidR="004F5E08" w:rsidRPr="004F5E08" w:rsidRDefault="004F5E08" w:rsidP="004F5E08">
      <w:pPr>
        <w:pStyle w:val="a9"/>
        <w:numPr>
          <w:ilvl w:val="0"/>
          <w:numId w:val="1"/>
        </w:numPr>
        <w:tabs>
          <w:tab w:val="num" w:pos="396"/>
        </w:tabs>
        <w:spacing w:after="0" w:line="360" w:lineRule="auto"/>
        <w:jc w:val="both"/>
        <w:rPr>
          <w:rFonts w:ascii="David" w:eastAsia="Calibri" w:hAnsi="David" w:cs="David"/>
          <w:kern w:val="0"/>
          <w:u w:val="single"/>
          <w:rtl/>
          <w14:ligatures w14:val="none"/>
        </w:rPr>
      </w:pPr>
      <w:r w:rsidRPr="004F5E08">
        <w:rPr>
          <w:rFonts w:ascii="David" w:eastAsia="Calibri" w:hAnsi="David" w:cs="David"/>
          <w:kern w:val="0"/>
          <w:u w:val="single"/>
          <w:rtl/>
          <w14:ligatures w14:val="none"/>
        </w:rPr>
        <w:t>עיקרי ההתקשרות הינם כדלהלן</w:t>
      </w:r>
      <w:r w:rsidRPr="004F5E08">
        <w:rPr>
          <w:rFonts w:ascii="David" w:eastAsia="Calibri" w:hAnsi="David" w:cs="David"/>
          <w:kern w:val="0"/>
          <w:rtl/>
          <w14:ligatures w14:val="none"/>
        </w:rPr>
        <w:t>:</w:t>
      </w:r>
    </w:p>
    <w:p w14:paraId="5C1A4B49" w14:textId="77777777" w:rsidR="004F5E08" w:rsidRPr="004F5E08" w:rsidRDefault="004F5E08" w:rsidP="004F5E08">
      <w:pPr>
        <w:pStyle w:val="a9"/>
        <w:numPr>
          <w:ilvl w:val="0"/>
          <w:numId w:val="1"/>
        </w:numPr>
        <w:spacing w:before="240" w:after="0" w:line="240" w:lineRule="auto"/>
        <w:jc w:val="both"/>
        <w:rPr>
          <w:rFonts w:ascii="Times New Roman" w:eastAsia="Calibri" w:hAnsi="Times New Roman" w:cs="David"/>
          <w:kern w:val="0"/>
          <w:rtl/>
          <w14:ligatures w14:val="none"/>
        </w:rPr>
      </w:pPr>
      <w:r w:rsidRPr="004F5E08">
        <w:rPr>
          <w:rFonts w:ascii="Times New Roman" w:eastAsia="Calibri" w:hAnsi="Times New Roman" w:cs="David" w:hint="cs"/>
          <w:kern w:val="0"/>
          <w:rtl/>
          <w14:ligatures w14:val="none"/>
        </w:rPr>
        <w:t xml:space="preserve">א.  </w:t>
      </w:r>
      <w:proofErr w:type="spellStart"/>
      <w:r w:rsidRPr="004F5E08">
        <w:rPr>
          <w:rFonts w:ascii="Times New Roman" w:eastAsia="Calibri" w:hAnsi="Times New Roman" w:cs="David" w:hint="cs"/>
          <w:kern w:val="0"/>
          <w:rtl/>
          <w14:ligatures w14:val="none"/>
        </w:rPr>
        <w:t>ההנחייה</w:t>
      </w:r>
      <w:proofErr w:type="spellEnd"/>
      <w:r w:rsidRPr="004F5E08">
        <w:rPr>
          <w:rFonts w:ascii="Times New Roman" w:eastAsia="Calibri" w:hAnsi="Times New Roman" w:cs="David" w:hint="cs"/>
          <w:kern w:val="0"/>
          <w:rtl/>
          <w14:ligatures w14:val="none"/>
        </w:rPr>
        <w:t xml:space="preserve"> מערבת תהליכי גוף-נפש המבוססים על פסיכולוגיה ועל שיטת הטיפול "פאלם-תרפי" .</w:t>
      </w:r>
    </w:p>
    <w:p w14:paraId="77C7114C" w14:textId="77777777" w:rsidR="004F5E08" w:rsidRPr="004F5E08" w:rsidRDefault="004F5E08" w:rsidP="004F5E08">
      <w:pPr>
        <w:pStyle w:val="a9"/>
        <w:numPr>
          <w:ilvl w:val="0"/>
          <w:numId w:val="1"/>
        </w:numPr>
        <w:spacing w:before="240" w:after="0" w:line="240" w:lineRule="auto"/>
        <w:jc w:val="both"/>
        <w:rPr>
          <w:rFonts w:ascii="Times New Roman" w:eastAsia="Calibri" w:hAnsi="Times New Roman" w:cs="David"/>
          <w:kern w:val="0"/>
          <w:rtl/>
          <w14:ligatures w14:val="none"/>
        </w:rPr>
      </w:pPr>
      <w:r w:rsidRPr="004F5E08">
        <w:rPr>
          <w:rFonts w:ascii="Times New Roman" w:eastAsia="Calibri" w:hAnsi="Times New Roman" w:cs="David" w:hint="cs"/>
          <w:kern w:val="0"/>
          <w:rtl/>
          <w14:ligatures w14:val="none"/>
        </w:rPr>
        <w:t xml:space="preserve">ב  במהלך הסדנא יעשה שימוש בקלפים טיפוליים לצורך מתן משוב למשתתפים בכל מפגש. שיקוף אישי דרך קלפים אינדיאנים וקלפים טיפוליים. </w:t>
      </w:r>
    </w:p>
    <w:p w14:paraId="2AEF9263" w14:textId="77777777" w:rsidR="004F5E08" w:rsidRPr="004F5E08" w:rsidRDefault="004F5E08" w:rsidP="004F5E08">
      <w:pPr>
        <w:pStyle w:val="a9"/>
        <w:numPr>
          <w:ilvl w:val="0"/>
          <w:numId w:val="1"/>
        </w:numPr>
        <w:spacing w:before="240" w:after="0" w:line="240" w:lineRule="auto"/>
        <w:jc w:val="both"/>
        <w:rPr>
          <w:rFonts w:ascii="Times New Roman" w:eastAsia="Calibri" w:hAnsi="Times New Roman" w:cs="David"/>
          <w:kern w:val="0"/>
          <w:rtl/>
          <w14:ligatures w14:val="none"/>
        </w:rPr>
      </w:pPr>
      <w:r w:rsidRPr="004F5E08">
        <w:rPr>
          <w:rFonts w:ascii="Times New Roman" w:eastAsia="Calibri" w:hAnsi="Times New Roman" w:cs="David" w:hint="cs"/>
          <w:kern w:val="0"/>
          <w:rtl/>
          <w14:ligatures w14:val="none"/>
        </w:rPr>
        <w:t>ג. במהלך הסדנא יהיו מעגלי טיפול ייחודיי</w:t>
      </w:r>
      <w:r w:rsidRPr="004F5E08">
        <w:rPr>
          <w:rFonts w:ascii="Times New Roman" w:eastAsia="Calibri" w:hAnsi="Times New Roman" w:cs="David" w:hint="eastAsia"/>
          <w:kern w:val="0"/>
          <w:rtl/>
          <w14:ligatures w14:val="none"/>
        </w:rPr>
        <w:t>ם</w:t>
      </w:r>
      <w:r w:rsidRPr="004F5E08">
        <w:rPr>
          <w:rFonts w:ascii="Times New Roman" w:eastAsia="Calibri" w:hAnsi="Times New Roman" w:cs="David" w:hint="cs"/>
          <w:kern w:val="0"/>
          <w:rtl/>
          <w14:ligatures w14:val="none"/>
        </w:rPr>
        <w:t xml:space="preserve"> המייצרים קבוצת תמיכה עבור המשתתפים ומאפשרים מתן ביטוי מצוקות וקבלת מענה טיפולי </w:t>
      </w:r>
      <w:proofErr w:type="spellStart"/>
      <w:r w:rsidRPr="004F5E08">
        <w:rPr>
          <w:rFonts w:ascii="Times New Roman" w:eastAsia="Calibri" w:hAnsi="Times New Roman" w:cs="David" w:hint="cs"/>
          <w:kern w:val="0"/>
          <w:rtl/>
          <w14:ligatures w14:val="none"/>
        </w:rPr>
        <w:t>מיידי</w:t>
      </w:r>
      <w:proofErr w:type="spellEnd"/>
      <w:r w:rsidRPr="004F5E08">
        <w:rPr>
          <w:rFonts w:ascii="Times New Roman" w:eastAsia="Calibri" w:hAnsi="Times New Roman" w:cs="David" w:hint="cs"/>
          <w:kern w:val="0"/>
          <w:rtl/>
          <w14:ligatures w14:val="none"/>
        </w:rPr>
        <w:t>.</w:t>
      </w:r>
    </w:p>
    <w:p w14:paraId="43CFAA85" w14:textId="77777777" w:rsidR="004F5E08" w:rsidRPr="004F5E08" w:rsidRDefault="004F5E08" w:rsidP="004F5E08">
      <w:pPr>
        <w:pStyle w:val="a9"/>
        <w:numPr>
          <w:ilvl w:val="0"/>
          <w:numId w:val="1"/>
        </w:numPr>
        <w:spacing w:before="240" w:after="0" w:line="240" w:lineRule="auto"/>
        <w:jc w:val="both"/>
        <w:rPr>
          <w:rFonts w:ascii="Times New Roman" w:eastAsia="Calibri" w:hAnsi="Times New Roman" w:cs="David"/>
          <w:kern w:val="0"/>
          <w14:ligatures w14:val="none"/>
        </w:rPr>
      </w:pPr>
      <w:r w:rsidRPr="004F5E08">
        <w:rPr>
          <w:rFonts w:ascii="Times New Roman" w:eastAsia="Calibri" w:hAnsi="Times New Roman" w:cs="David" w:hint="cs"/>
          <w:kern w:val="0"/>
          <w:rtl/>
          <w14:ligatures w14:val="none"/>
        </w:rPr>
        <w:t xml:space="preserve">ד. </w:t>
      </w:r>
      <w:r w:rsidRPr="004F5E08">
        <w:rPr>
          <w:rFonts w:ascii="Times New Roman" w:eastAsia="Times New Roman" w:hAnsi="Times New Roman" w:cs="David" w:hint="cs"/>
          <w:kern w:val="0"/>
          <w:rtl/>
          <w:lang w:eastAsia="he-IL"/>
          <w14:ligatures w14:val="none"/>
        </w:rPr>
        <w:t xml:space="preserve">המנחה הינה מורה לפילוסופיה אינדיאנית וכירולוגית (מאבחנת דרך כפות ידיים) ובעלת </w:t>
      </w:r>
      <w:proofErr w:type="spellStart"/>
      <w:r w:rsidRPr="004F5E08">
        <w:rPr>
          <w:rFonts w:ascii="Times New Roman" w:eastAsia="Times New Roman" w:hAnsi="Times New Roman" w:cs="David" w:hint="cs"/>
          <w:kern w:val="0"/>
          <w:rtl/>
          <w:lang w:eastAsia="he-IL"/>
          <w14:ligatures w14:val="none"/>
        </w:rPr>
        <w:t>יסיון</w:t>
      </w:r>
      <w:proofErr w:type="spellEnd"/>
      <w:r w:rsidRPr="004F5E08">
        <w:rPr>
          <w:rFonts w:ascii="Times New Roman" w:eastAsia="Times New Roman" w:hAnsi="Times New Roman" w:cs="David" w:hint="cs"/>
          <w:kern w:val="0"/>
          <w:rtl/>
          <w:lang w:eastAsia="he-IL"/>
          <w14:ligatures w14:val="none"/>
        </w:rPr>
        <w:t xml:space="preserve"> של 20 שנים בהנחיית סדנאות טיפוליות.</w:t>
      </w:r>
    </w:p>
    <w:p w14:paraId="10CD7FE5" w14:textId="77777777" w:rsidR="004F5E08" w:rsidRPr="004F5E08" w:rsidRDefault="004F5E08" w:rsidP="004F5E08">
      <w:pPr>
        <w:pStyle w:val="a9"/>
        <w:numPr>
          <w:ilvl w:val="0"/>
          <w:numId w:val="1"/>
        </w:numPr>
        <w:spacing w:after="0" w:line="360" w:lineRule="auto"/>
        <w:jc w:val="both"/>
        <w:rPr>
          <w:rFonts w:ascii="David" w:eastAsia="Calibri" w:hAnsi="David" w:cs="David"/>
          <w:kern w:val="0"/>
          <w14:ligatures w14:val="none"/>
        </w:rPr>
      </w:pPr>
    </w:p>
    <w:p w14:paraId="36B023EC" w14:textId="77777777" w:rsidR="004F5E08" w:rsidRPr="004F5E08" w:rsidRDefault="004F5E08" w:rsidP="004F5E08">
      <w:pPr>
        <w:pStyle w:val="a9"/>
        <w:numPr>
          <w:ilvl w:val="0"/>
          <w:numId w:val="1"/>
        </w:numPr>
        <w:tabs>
          <w:tab w:val="num" w:pos="396"/>
        </w:tabs>
        <w:spacing w:after="0" w:line="360" w:lineRule="auto"/>
        <w:jc w:val="both"/>
        <w:rPr>
          <w:rFonts w:ascii="David" w:eastAsia="Calibri" w:hAnsi="David" w:cs="David"/>
          <w:kern w:val="0"/>
          <w:rtl/>
          <w14:ligatures w14:val="none"/>
        </w:rPr>
      </w:pPr>
      <w:r w:rsidRPr="004F5E08">
        <w:rPr>
          <w:rFonts w:ascii="David" w:eastAsia="Calibri" w:hAnsi="David" w:cs="David"/>
          <w:kern w:val="0"/>
          <w:rtl/>
          <w14:ligatures w14:val="none"/>
        </w:rPr>
        <w:t xml:space="preserve">בהתאם להוראות תקנה 3(4) לתקנות העיריות (מכרזים), תשמ"ח-1987, ובהתאם להמלצת הגורמים המקצועיים בעירייה, </w:t>
      </w:r>
      <w:r w:rsidRPr="004F5E08">
        <w:rPr>
          <w:rFonts w:ascii="David" w:eastAsia="Calibri" w:hAnsi="David" w:cs="David" w:hint="cs"/>
          <w:kern w:val="0"/>
          <w:rtl/>
          <w14:ligatures w14:val="none"/>
        </w:rPr>
        <w:t xml:space="preserve">עמותת קדימה מדע הינה </w:t>
      </w:r>
      <w:r w:rsidRPr="004F5E08">
        <w:rPr>
          <w:rFonts w:ascii="David" w:eastAsia="Calibri" w:hAnsi="David" w:cs="David"/>
          <w:kern w:val="0"/>
          <w:rtl/>
          <w14:ligatures w14:val="none"/>
        </w:rPr>
        <w:t>הגורם היחיד המקיים את הפעילות כמפורט לעיל.</w:t>
      </w:r>
    </w:p>
    <w:p w14:paraId="1E5EE343" w14:textId="77777777" w:rsidR="004F5E08" w:rsidRPr="004F5E08" w:rsidRDefault="004F5E08" w:rsidP="004F5E08">
      <w:pPr>
        <w:pStyle w:val="a9"/>
        <w:numPr>
          <w:ilvl w:val="0"/>
          <w:numId w:val="1"/>
        </w:numPr>
        <w:tabs>
          <w:tab w:val="num" w:pos="396"/>
        </w:tabs>
        <w:spacing w:after="0" w:line="360" w:lineRule="auto"/>
        <w:jc w:val="both"/>
        <w:rPr>
          <w:rFonts w:ascii="David" w:eastAsia="Calibri" w:hAnsi="David" w:cs="David"/>
          <w:kern w:val="0"/>
          <w14:ligatures w14:val="none"/>
        </w:rPr>
      </w:pPr>
    </w:p>
    <w:p w14:paraId="3941429A" w14:textId="77777777" w:rsidR="004F5E08" w:rsidRDefault="004F5E08" w:rsidP="004F5E08">
      <w:pPr>
        <w:pStyle w:val="a9"/>
        <w:numPr>
          <w:ilvl w:val="0"/>
          <w:numId w:val="1"/>
        </w:numPr>
        <w:tabs>
          <w:tab w:val="num" w:pos="396"/>
        </w:tabs>
        <w:spacing w:after="0" w:line="360" w:lineRule="auto"/>
        <w:jc w:val="both"/>
        <w:rPr>
          <w:rFonts w:ascii="David" w:eastAsia="Calibri" w:hAnsi="David" w:cs="David"/>
          <w:b/>
          <w:bCs/>
          <w:kern w:val="0"/>
          <w14:ligatures w14:val="none"/>
        </w:rPr>
      </w:pPr>
      <w:r w:rsidRPr="004F5E08">
        <w:rPr>
          <w:rFonts w:ascii="David" w:eastAsia="Calibri" w:hAnsi="David" w:cs="David"/>
          <w:kern w:val="0"/>
          <w:rtl/>
          <w14:ligatures w14:val="none"/>
        </w:rPr>
        <w:t xml:space="preserve">אדם ו/או תאגיד הסבורים כי קיים גוף אחר המסוגל לבצע את ההתקשרות עפ"י התנאים המפורטים לעיל, מוזמנים לפנות לעירייה, וזאת </w:t>
      </w:r>
      <w:r w:rsidRPr="004F5E08">
        <w:rPr>
          <w:rFonts w:ascii="David" w:eastAsia="Calibri" w:hAnsi="David" w:cs="David"/>
          <w:b/>
          <w:bCs/>
          <w:kern w:val="0"/>
          <w:rtl/>
          <w14:ligatures w14:val="none"/>
        </w:rPr>
        <w:t xml:space="preserve">לא יאוחר מיום </w:t>
      </w:r>
      <w:r w:rsidRPr="004F5E08">
        <w:rPr>
          <w:rFonts w:ascii="David" w:eastAsia="Calibri" w:hAnsi="David" w:cs="David" w:hint="cs"/>
          <w:b/>
          <w:bCs/>
          <w:kern w:val="0"/>
          <w:rtl/>
          <w14:ligatures w14:val="none"/>
        </w:rPr>
        <w:t>ראשון</w:t>
      </w:r>
      <w:r w:rsidRPr="004F5E08">
        <w:rPr>
          <w:rFonts w:ascii="David" w:eastAsia="Calibri" w:hAnsi="David" w:cs="David"/>
          <w:b/>
          <w:bCs/>
          <w:kern w:val="0"/>
          <w:rtl/>
          <w14:ligatures w14:val="none"/>
        </w:rPr>
        <w:t xml:space="preserve"> ה- </w:t>
      </w:r>
      <w:r w:rsidRPr="004F5E08">
        <w:rPr>
          <w:rFonts w:ascii="David" w:eastAsia="Calibri" w:hAnsi="David" w:cs="David" w:hint="cs"/>
          <w:b/>
          <w:bCs/>
          <w:kern w:val="0"/>
          <w:rtl/>
          <w14:ligatures w14:val="none"/>
        </w:rPr>
        <w:t>24</w:t>
      </w:r>
      <w:r w:rsidRPr="004F5E08">
        <w:rPr>
          <w:rFonts w:ascii="David" w:eastAsia="Calibri" w:hAnsi="David" w:cs="David"/>
          <w:b/>
          <w:bCs/>
          <w:kern w:val="0"/>
          <w:rtl/>
          <w14:ligatures w14:val="none"/>
        </w:rPr>
        <w:t>/</w:t>
      </w:r>
      <w:r w:rsidRPr="004F5E08">
        <w:rPr>
          <w:rFonts w:ascii="David" w:eastAsia="Calibri" w:hAnsi="David" w:cs="David" w:hint="cs"/>
          <w:b/>
          <w:bCs/>
          <w:kern w:val="0"/>
          <w:rtl/>
          <w14:ligatures w14:val="none"/>
        </w:rPr>
        <w:t>8</w:t>
      </w:r>
      <w:r w:rsidRPr="004F5E08">
        <w:rPr>
          <w:rFonts w:ascii="David" w:eastAsia="Calibri" w:hAnsi="David" w:cs="David"/>
          <w:b/>
          <w:bCs/>
          <w:kern w:val="0"/>
          <w:rtl/>
          <w14:ligatures w14:val="none"/>
        </w:rPr>
        <w:t>/</w:t>
      </w:r>
      <w:r w:rsidRPr="004F5E08">
        <w:rPr>
          <w:rFonts w:ascii="David" w:eastAsia="Calibri" w:hAnsi="David" w:cs="David" w:hint="cs"/>
          <w:b/>
          <w:bCs/>
          <w:kern w:val="0"/>
          <w:rtl/>
          <w14:ligatures w14:val="none"/>
        </w:rPr>
        <w:t>25</w:t>
      </w:r>
      <w:r w:rsidRPr="004F5E08">
        <w:rPr>
          <w:rFonts w:ascii="David" w:eastAsia="Calibri" w:hAnsi="David" w:cs="David"/>
          <w:b/>
          <w:bCs/>
          <w:kern w:val="0"/>
          <w:rtl/>
          <w14:ligatures w14:val="none"/>
        </w:rPr>
        <w:t xml:space="preserve"> עד לשעה 12:00.  </w:t>
      </w:r>
    </w:p>
    <w:p w14:paraId="17A4EFCE" w14:textId="77777777" w:rsidR="00BE6C77" w:rsidRDefault="00BE6C77" w:rsidP="00BE6C77">
      <w:pPr>
        <w:tabs>
          <w:tab w:val="num" w:pos="396"/>
        </w:tabs>
        <w:spacing w:after="0" w:line="360" w:lineRule="auto"/>
        <w:jc w:val="both"/>
        <w:rPr>
          <w:rFonts w:ascii="David" w:eastAsia="Calibri" w:hAnsi="David" w:cs="David"/>
          <w:b/>
          <w:bCs/>
          <w:kern w:val="0"/>
          <w:rtl/>
          <w14:ligatures w14:val="none"/>
        </w:rPr>
      </w:pPr>
    </w:p>
    <w:p w14:paraId="2D906DDB" w14:textId="77777777" w:rsidR="00BE6C77" w:rsidRDefault="00BE6C77" w:rsidP="00BE6C77">
      <w:pPr>
        <w:rPr>
          <w:rFonts w:ascii="David" w:hAnsi="David" w:cs="David"/>
          <w:rtl/>
        </w:rPr>
      </w:pPr>
      <w:r>
        <w:rPr>
          <w:rFonts w:ascii="David" w:hAnsi="David" w:cs="David"/>
          <w:rtl/>
        </w:rPr>
        <w:t>לאחר פרסום ההודעה לא התקבלה פנייה או התנגדות להתקשרות זאת .</w:t>
      </w:r>
    </w:p>
    <w:p w14:paraId="18D330FE" w14:textId="77777777" w:rsidR="00BE6C77" w:rsidRDefault="00BE6C77" w:rsidP="00BE6C77">
      <w:pPr>
        <w:rPr>
          <w:rFonts w:ascii="David" w:hAnsi="David" w:cs="David"/>
          <w:rtl/>
        </w:rPr>
      </w:pPr>
    </w:p>
    <w:p w14:paraId="790B5038" w14:textId="77777777" w:rsidR="00BE6C77" w:rsidRDefault="00BE6C77" w:rsidP="00BE6C77">
      <w:pPr>
        <w:rPr>
          <w:rFonts w:ascii="David" w:hAnsi="David" w:cs="David"/>
          <w:b/>
          <w:bCs/>
          <w:u w:val="single"/>
          <w:rtl/>
        </w:rPr>
      </w:pPr>
      <w:r>
        <w:rPr>
          <w:rFonts w:ascii="David" w:hAnsi="David" w:cs="David"/>
          <w:b/>
          <w:bCs/>
          <w:u w:val="single"/>
          <w:rtl/>
        </w:rPr>
        <w:t xml:space="preserve">החלטה </w:t>
      </w:r>
    </w:p>
    <w:p w14:paraId="42116D47" w14:textId="77777777" w:rsidR="00BE6C77" w:rsidRPr="00BE6C77" w:rsidRDefault="00BE6C77" w:rsidP="00B00025">
      <w:pPr>
        <w:pStyle w:val="a9"/>
        <w:spacing w:after="0" w:line="240" w:lineRule="auto"/>
        <w:ind w:left="396"/>
        <w:jc w:val="both"/>
        <w:rPr>
          <w:rFonts w:ascii="David" w:hAnsi="David" w:cs="David"/>
          <w:kern w:val="0"/>
          <w14:ligatures w14:val="none"/>
        </w:rPr>
      </w:pPr>
      <w:r w:rsidRPr="00BE6C77">
        <w:rPr>
          <w:rFonts w:ascii="David" w:hAnsi="David" w:cs="David"/>
          <w:rtl/>
        </w:rPr>
        <w:t xml:space="preserve">לאחר ששמענו את דבריו של מנהל הרכש ולאחר שלא התקבלו פניות בנושא התקשרות זאת עם פרסום העיריה על כוונתה להתקשר ללא מכרז  ובהתאם להוראות תקנה 3(4) לתקנות העיריות (מכרזים), תשמ"ח-1987, ובהתאם להמלצת הגורמים המקצועיים בעירייה, שהספק </w:t>
      </w:r>
      <w:proofErr w:type="spellStart"/>
      <w:r w:rsidRPr="00BE6C77">
        <w:rPr>
          <w:rFonts w:ascii="David" w:eastAsia="Calibri" w:hAnsi="David" w:cs="David" w:hint="cs"/>
          <w:kern w:val="0"/>
          <w:rtl/>
          <w14:ligatures w14:val="none"/>
        </w:rPr>
        <w:t>לטם</w:t>
      </w:r>
      <w:proofErr w:type="spellEnd"/>
      <w:r w:rsidRPr="00BE6C77">
        <w:rPr>
          <w:rFonts w:ascii="David" w:eastAsia="Calibri" w:hAnsi="David" w:cs="David" w:hint="cs"/>
          <w:kern w:val="0"/>
          <w:rtl/>
          <w14:ligatures w14:val="none"/>
        </w:rPr>
        <w:t xml:space="preserve"> תבור </w:t>
      </w:r>
      <w:r w:rsidRPr="00BE6C77">
        <w:rPr>
          <w:rFonts w:ascii="David" w:eastAsia="Calibri" w:hAnsi="David" w:cs="David"/>
          <w:kern w:val="0"/>
          <w:rtl/>
          <w14:ligatures w14:val="none"/>
        </w:rPr>
        <w:t>–</w:t>
      </w:r>
      <w:r w:rsidRPr="00BE6C77">
        <w:rPr>
          <w:rFonts w:ascii="David" w:eastAsia="Calibri" w:hAnsi="David" w:cs="David" w:hint="cs"/>
          <w:kern w:val="0"/>
          <w:rtl/>
          <w14:ligatures w14:val="none"/>
        </w:rPr>
        <w:t xml:space="preserve"> ח.פ </w:t>
      </w:r>
      <w:r w:rsidRPr="00BE6C77">
        <w:rPr>
          <w:rFonts w:ascii="Arial" w:hAnsi="Arial" w:cs="Arial"/>
          <w:rtl/>
        </w:rPr>
        <w:t>055852990</w:t>
      </w:r>
      <w:r w:rsidRPr="00BE6C77">
        <w:rPr>
          <w:rFonts w:ascii="David" w:eastAsia="Calibri" w:hAnsi="David" w:cs="David" w:hint="cs"/>
          <w:kern w:val="0"/>
          <w:rtl/>
          <w14:ligatures w14:val="none"/>
        </w:rPr>
        <w:t xml:space="preserve">  </w:t>
      </w:r>
      <w:r w:rsidRPr="00BE6C77">
        <w:rPr>
          <w:rFonts w:ascii="David" w:eastAsia="Calibri" w:hAnsi="David" w:cs="David"/>
          <w:kern w:val="0"/>
          <w:rtl/>
          <w14:ligatures w14:val="none"/>
        </w:rPr>
        <w:t>לצורך</w:t>
      </w:r>
      <w:r w:rsidRPr="00BE6C77">
        <w:rPr>
          <w:rFonts w:ascii="David" w:eastAsia="Calibri" w:hAnsi="David" w:cs="David" w:hint="cs"/>
          <w:kern w:val="0"/>
          <w:rtl/>
          <w14:ligatures w14:val="none"/>
        </w:rPr>
        <w:t xml:space="preserve"> קיום סדנא טיפולית להעצמת נשים בעיר דימונה.   </w:t>
      </w:r>
      <w:r w:rsidRPr="00BE6C77">
        <w:rPr>
          <w:rFonts w:ascii="David" w:hAnsi="David" w:cs="David"/>
          <w:rtl/>
        </w:rPr>
        <w:t xml:space="preserve">הועדה ממליצה להתקשר עם הספק כספק יחיד . </w:t>
      </w:r>
      <w:r w:rsidRPr="00BE6C77">
        <w:rPr>
          <w:rFonts w:ascii="David" w:hAnsi="David" w:cs="David"/>
          <w:kern w:val="0"/>
          <w:rtl/>
          <w14:ligatures w14:val="none"/>
        </w:rPr>
        <w:t>החלטה זאת תקפה עד לסכום הפטור .</w:t>
      </w:r>
    </w:p>
    <w:p w14:paraId="319A1D3A" w14:textId="77777777" w:rsidR="00BE6C77" w:rsidRPr="00184977" w:rsidRDefault="00BE6C77" w:rsidP="00BE6C77">
      <w:pPr>
        <w:spacing w:after="0" w:line="240" w:lineRule="auto"/>
        <w:ind w:left="737" w:hanging="567"/>
        <w:jc w:val="both"/>
        <w:rPr>
          <w:rFonts w:ascii="Times New Roman" w:eastAsia="Calibri" w:hAnsi="Times New Roman" w:cs="David"/>
          <w:kern w:val="0"/>
          <w14:ligatures w14:val="none"/>
        </w:rPr>
      </w:pPr>
    </w:p>
    <w:p w14:paraId="00600B26" w14:textId="77777777" w:rsidR="00BE6C77" w:rsidRDefault="00BE6C77" w:rsidP="00BE6C77">
      <w:pPr>
        <w:rPr>
          <w:rFonts w:ascii="David" w:hAnsi="David" w:cs="David"/>
          <w:rtl/>
        </w:rPr>
      </w:pPr>
    </w:p>
    <w:p w14:paraId="7F985272" w14:textId="77777777" w:rsidR="005513C9" w:rsidRDefault="005513C9" w:rsidP="005513C9">
      <w:pPr>
        <w:pStyle w:val="a9"/>
        <w:numPr>
          <w:ilvl w:val="0"/>
          <w:numId w:val="1"/>
        </w:numPr>
        <w:ind w:left="-37"/>
        <w:rPr>
          <w:rFonts w:ascii="David" w:hAnsi="David" w:cs="David"/>
          <w:b/>
          <w:bCs/>
          <w:sz w:val="28"/>
          <w:szCs w:val="28"/>
          <w:u w:val="single"/>
        </w:rPr>
      </w:pPr>
      <w:r w:rsidRPr="005513C9">
        <w:rPr>
          <w:rFonts w:ascii="David" w:hAnsi="David" w:cs="David" w:hint="cs"/>
          <w:b/>
          <w:bCs/>
          <w:sz w:val="28"/>
          <w:szCs w:val="28"/>
          <w:u w:val="single"/>
          <w:rtl/>
        </w:rPr>
        <w:t xml:space="preserve">טיפול בליקויי חשמל </w:t>
      </w:r>
    </w:p>
    <w:p w14:paraId="119FCE9D" w14:textId="77777777" w:rsidR="00C522AC" w:rsidRDefault="005513C9" w:rsidP="00C522AC">
      <w:pPr>
        <w:rPr>
          <w:rFonts w:ascii="David" w:hAnsi="David" w:cs="David"/>
          <w:rtl/>
        </w:rPr>
      </w:pPr>
      <w:r>
        <w:rPr>
          <w:rFonts w:ascii="David" w:hAnsi="David" w:cs="David" w:hint="cs"/>
          <w:rtl/>
        </w:rPr>
        <w:t>התבקשתי ע"י אגף החינוך לקבל הצעות מחיר עבור טיפול בליקויי הבטיחות של גני הילדים ובתי הספר, מדובר בליקויי בטיחות שנתגלו במהלך ביקורת הבטיחות.</w:t>
      </w:r>
    </w:p>
    <w:p w14:paraId="3AC60DD0" w14:textId="77777777" w:rsidR="005513C9" w:rsidRDefault="005513C9" w:rsidP="005513C9">
      <w:pPr>
        <w:rPr>
          <w:rFonts w:ascii="David" w:hAnsi="David" w:cs="David"/>
          <w:rtl/>
        </w:rPr>
      </w:pPr>
      <w:r w:rsidRPr="005513C9">
        <w:rPr>
          <w:rFonts w:ascii="David" w:hAnsi="David" w:cs="David" w:hint="cs"/>
          <w:b/>
          <w:bCs/>
          <w:u w:val="single"/>
          <w:rtl/>
        </w:rPr>
        <w:t>התקבלו 4 הצעות מחיר:</w:t>
      </w:r>
      <w:r>
        <w:rPr>
          <w:rFonts w:ascii="David" w:hAnsi="David" w:cs="David" w:hint="cs"/>
          <w:rtl/>
        </w:rPr>
        <w:t xml:space="preserve"> (הצעות לאחר תמחור נוסף)</w:t>
      </w:r>
    </w:p>
    <w:p w14:paraId="5B0CC7EB" w14:textId="77777777" w:rsidR="005513C9" w:rsidRPr="005513C9" w:rsidRDefault="005513C9" w:rsidP="005513C9">
      <w:pPr>
        <w:pStyle w:val="a9"/>
        <w:numPr>
          <w:ilvl w:val="0"/>
          <w:numId w:val="1"/>
        </w:numPr>
        <w:ind w:left="-37"/>
        <w:rPr>
          <w:rFonts w:ascii="David" w:hAnsi="David" w:cs="David"/>
          <w:b/>
          <w:bCs/>
        </w:rPr>
      </w:pPr>
      <w:r w:rsidRPr="005513C9">
        <w:rPr>
          <w:rFonts w:ascii="David" w:hAnsi="David" w:cs="David" w:hint="cs"/>
          <w:b/>
          <w:bCs/>
          <w:rtl/>
        </w:rPr>
        <w:t xml:space="preserve">מיטב החשמלאים </w:t>
      </w:r>
      <w:r>
        <w:rPr>
          <w:rFonts w:ascii="David" w:hAnsi="David" w:cs="David"/>
          <w:b/>
          <w:bCs/>
          <w:rtl/>
        </w:rPr>
        <w:t>–</w:t>
      </w:r>
      <w:r>
        <w:rPr>
          <w:rFonts w:ascii="David" w:hAnsi="David" w:cs="David" w:hint="cs"/>
          <w:b/>
          <w:bCs/>
          <w:rtl/>
        </w:rPr>
        <w:t xml:space="preserve"> </w:t>
      </w:r>
      <w:r>
        <w:rPr>
          <w:rFonts w:ascii="David" w:hAnsi="David" w:cs="David" w:hint="cs"/>
          <w:rtl/>
        </w:rPr>
        <w:t>הציע 159,291 ₪ + מע"מ</w:t>
      </w:r>
    </w:p>
    <w:p w14:paraId="145E56AB" w14:textId="77777777" w:rsidR="005513C9" w:rsidRPr="005513C9" w:rsidRDefault="005513C9" w:rsidP="005513C9">
      <w:pPr>
        <w:pStyle w:val="a9"/>
        <w:numPr>
          <w:ilvl w:val="0"/>
          <w:numId w:val="1"/>
        </w:numPr>
        <w:ind w:left="-37"/>
        <w:rPr>
          <w:rFonts w:ascii="David" w:hAnsi="David" w:cs="David"/>
          <w:b/>
          <w:bCs/>
        </w:rPr>
      </w:pPr>
      <w:r>
        <w:rPr>
          <w:rFonts w:ascii="David" w:hAnsi="David" w:cs="David" w:hint="cs"/>
          <w:b/>
          <w:bCs/>
          <w:rtl/>
        </w:rPr>
        <w:t xml:space="preserve">מורל חברה לתוספי בטון </w:t>
      </w:r>
      <w:r>
        <w:rPr>
          <w:rFonts w:ascii="David" w:hAnsi="David" w:cs="David"/>
          <w:b/>
          <w:bCs/>
          <w:rtl/>
        </w:rPr>
        <w:t>–</w:t>
      </w:r>
      <w:r>
        <w:rPr>
          <w:rFonts w:ascii="David" w:hAnsi="David" w:cs="David" w:hint="cs"/>
          <w:rtl/>
        </w:rPr>
        <w:t xml:space="preserve"> הציע 139,228 ₪ + מע"מ </w:t>
      </w:r>
    </w:p>
    <w:p w14:paraId="022F9EDD" w14:textId="77777777" w:rsidR="005513C9" w:rsidRPr="005513C9" w:rsidRDefault="005513C9" w:rsidP="005513C9">
      <w:pPr>
        <w:pStyle w:val="a9"/>
        <w:numPr>
          <w:ilvl w:val="0"/>
          <w:numId w:val="1"/>
        </w:numPr>
        <w:ind w:left="-37"/>
        <w:rPr>
          <w:rFonts w:ascii="David" w:hAnsi="David" w:cs="David"/>
          <w:b/>
          <w:bCs/>
        </w:rPr>
      </w:pPr>
      <w:r>
        <w:rPr>
          <w:rFonts w:ascii="David" w:hAnsi="David" w:cs="David" w:hint="cs"/>
          <w:b/>
          <w:bCs/>
          <w:rtl/>
        </w:rPr>
        <w:t xml:space="preserve">זרם דרום </w:t>
      </w:r>
      <w:r>
        <w:rPr>
          <w:rFonts w:ascii="David" w:hAnsi="David" w:cs="David"/>
          <w:b/>
          <w:bCs/>
          <w:rtl/>
        </w:rPr>
        <w:t>–</w:t>
      </w:r>
      <w:r>
        <w:rPr>
          <w:rFonts w:ascii="David" w:hAnsi="David" w:cs="David" w:hint="cs"/>
          <w:rtl/>
        </w:rPr>
        <w:t xml:space="preserve"> הציע 194,346 ₪ + מע"מ</w:t>
      </w:r>
    </w:p>
    <w:p w14:paraId="77EE355C" w14:textId="77777777" w:rsidR="005513C9" w:rsidRPr="005513C9" w:rsidRDefault="005513C9" w:rsidP="005513C9">
      <w:pPr>
        <w:pStyle w:val="a9"/>
        <w:numPr>
          <w:ilvl w:val="0"/>
          <w:numId w:val="1"/>
        </w:numPr>
        <w:ind w:left="-37"/>
        <w:rPr>
          <w:rFonts w:ascii="David" w:hAnsi="David" w:cs="David"/>
          <w:b/>
          <w:bCs/>
        </w:rPr>
      </w:pPr>
      <w:r>
        <w:rPr>
          <w:rFonts w:ascii="David" w:hAnsi="David" w:cs="David" w:hint="cs"/>
          <w:b/>
          <w:bCs/>
          <w:rtl/>
        </w:rPr>
        <w:t>ח.</w:t>
      </w:r>
      <w:r w:rsidRPr="005513C9">
        <w:rPr>
          <w:rFonts w:ascii="David" w:hAnsi="David" w:cs="David" w:hint="cs"/>
          <w:b/>
          <w:bCs/>
          <w:rtl/>
        </w:rPr>
        <w:t>ס. ניהול</w:t>
      </w:r>
      <w:r>
        <w:rPr>
          <w:rFonts w:ascii="David" w:hAnsi="David" w:cs="David" w:hint="cs"/>
          <w:rtl/>
        </w:rPr>
        <w:t xml:space="preserve"> </w:t>
      </w:r>
      <w:r>
        <w:rPr>
          <w:rFonts w:ascii="David" w:hAnsi="David" w:cs="David"/>
          <w:rtl/>
        </w:rPr>
        <w:t>–</w:t>
      </w:r>
      <w:r>
        <w:rPr>
          <w:rFonts w:ascii="David" w:hAnsi="David" w:cs="David" w:hint="cs"/>
          <w:rtl/>
        </w:rPr>
        <w:t xml:space="preserve"> הציע 197,650 ₪ + מע"מ</w:t>
      </w:r>
    </w:p>
    <w:p w14:paraId="088209A8" w14:textId="77777777" w:rsidR="005513C9" w:rsidRDefault="005513C9" w:rsidP="005513C9">
      <w:pPr>
        <w:pStyle w:val="a9"/>
        <w:numPr>
          <w:ilvl w:val="0"/>
          <w:numId w:val="1"/>
        </w:numPr>
        <w:ind w:left="-37"/>
        <w:rPr>
          <w:rFonts w:ascii="David" w:hAnsi="David" w:cs="David"/>
          <w:b/>
          <w:bCs/>
        </w:rPr>
      </w:pPr>
      <w:r>
        <w:rPr>
          <w:rFonts w:ascii="David" w:hAnsi="David" w:cs="David" w:hint="cs"/>
          <w:b/>
          <w:bCs/>
          <w:rtl/>
        </w:rPr>
        <w:t xml:space="preserve">שלום חשמל </w:t>
      </w:r>
      <w:r>
        <w:rPr>
          <w:rFonts w:ascii="David" w:hAnsi="David" w:cs="David"/>
          <w:b/>
          <w:bCs/>
          <w:rtl/>
        </w:rPr>
        <w:t>–</w:t>
      </w:r>
      <w:r>
        <w:rPr>
          <w:rFonts w:ascii="David" w:hAnsi="David" w:cs="David" w:hint="cs"/>
          <w:rtl/>
        </w:rPr>
        <w:t xml:space="preserve"> הציע 161,600 ₪ + מע"מ</w:t>
      </w:r>
    </w:p>
    <w:p w14:paraId="7FB9268D" w14:textId="77777777" w:rsidR="00694888" w:rsidRDefault="00694888" w:rsidP="00694888">
      <w:pPr>
        <w:spacing w:before="120"/>
        <w:rPr>
          <w:rFonts w:ascii="David" w:hAnsi="David" w:cs="David"/>
          <w:b/>
          <w:bCs/>
          <w:u w:val="single"/>
        </w:rPr>
      </w:pPr>
      <w:bookmarkStart w:id="1" w:name="_Hlk211776454"/>
      <w:r>
        <w:rPr>
          <w:rFonts w:ascii="David" w:hAnsi="David" w:cs="David"/>
          <w:b/>
          <w:bCs/>
          <w:u w:val="single"/>
          <w:rtl/>
        </w:rPr>
        <w:t>החלטה:</w:t>
      </w:r>
    </w:p>
    <w:p w14:paraId="7D08FC16" w14:textId="77777777" w:rsidR="00694888" w:rsidRDefault="00694888" w:rsidP="00694888">
      <w:pPr>
        <w:contextualSpacing/>
        <w:rPr>
          <w:rFonts w:ascii="David" w:hAnsi="David" w:cs="David"/>
        </w:rPr>
      </w:pPr>
      <w:r>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מורל חברה לתוספי בטון</w:t>
      </w:r>
      <w:r>
        <w:rPr>
          <w:rFonts w:ascii="David" w:hAnsi="David" w:cs="David"/>
          <w:rtl/>
        </w:rPr>
        <w:t>" עפ"י הצעתו. מדובר בהתקשרות הפטורה מחובת מכרז על פי תקנה 3{3} לתקנות העיריות {מכרזים} התשמ"ח 1987.</w:t>
      </w:r>
    </w:p>
    <w:bookmarkEnd w:id="1"/>
    <w:p w14:paraId="5CBBC469" w14:textId="77777777" w:rsidR="005513C9" w:rsidRPr="00694888" w:rsidRDefault="005513C9" w:rsidP="005513C9">
      <w:pPr>
        <w:rPr>
          <w:rFonts w:ascii="David" w:hAnsi="David" w:cs="David"/>
          <w:b/>
          <w:bCs/>
          <w:sz w:val="28"/>
          <w:szCs w:val="28"/>
          <w:u w:val="single"/>
          <w:rtl/>
        </w:rPr>
      </w:pPr>
    </w:p>
    <w:p w14:paraId="2A6AEA0E" w14:textId="77777777" w:rsidR="00372E19" w:rsidRPr="00C522AC" w:rsidRDefault="00694888" w:rsidP="00C522AC">
      <w:pPr>
        <w:pStyle w:val="a9"/>
        <w:numPr>
          <w:ilvl w:val="0"/>
          <w:numId w:val="1"/>
        </w:numPr>
        <w:ind w:left="-37"/>
        <w:rPr>
          <w:rFonts w:ascii="David" w:hAnsi="David" w:cs="David"/>
          <w:b/>
          <w:bCs/>
          <w:sz w:val="28"/>
          <w:szCs w:val="28"/>
          <w:u w:val="single"/>
        </w:rPr>
      </w:pPr>
      <w:r w:rsidRPr="00694888">
        <w:rPr>
          <w:rFonts w:ascii="David" w:hAnsi="David" w:cs="David" w:hint="cs"/>
          <w:b/>
          <w:bCs/>
          <w:sz w:val="28"/>
          <w:szCs w:val="28"/>
          <w:u w:val="single"/>
          <w:rtl/>
        </w:rPr>
        <w:t>ייצור ואספקת שער</w:t>
      </w:r>
    </w:p>
    <w:p w14:paraId="62A1E2DE" w14:textId="77777777" w:rsidR="00694888" w:rsidRDefault="00694888" w:rsidP="00694888">
      <w:pPr>
        <w:rPr>
          <w:rFonts w:ascii="David" w:hAnsi="David" w:cs="David"/>
          <w:rtl/>
        </w:rPr>
      </w:pPr>
      <w:r>
        <w:rPr>
          <w:rFonts w:ascii="David" w:hAnsi="David" w:cs="David" w:hint="cs"/>
          <w:rtl/>
        </w:rPr>
        <w:t>התבקשתי ע"י אגף איכות הסביבה לקבל הצעות מחיר עבור שער כניסה לתחנת המעבר.</w:t>
      </w:r>
    </w:p>
    <w:p w14:paraId="778938EF" w14:textId="77777777" w:rsidR="001A18A1" w:rsidRDefault="00694888" w:rsidP="001A18A1">
      <w:pPr>
        <w:rPr>
          <w:rFonts w:ascii="David" w:hAnsi="David" w:cs="David"/>
          <w:rtl/>
        </w:rPr>
      </w:pPr>
      <w:r>
        <w:rPr>
          <w:rFonts w:ascii="David" w:hAnsi="David" w:cs="David" w:hint="cs"/>
          <w:rtl/>
        </w:rPr>
        <w:t xml:space="preserve">מדובר בשער בגודל 15 מטר גובה 2 מ' </w:t>
      </w:r>
      <w:proofErr w:type="spellStart"/>
      <w:r>
        <w:rPr>
          <w:rFonts w:ascii="David" w:hAnsi="David" w:cs="David" w:hint="cs"/>
          <w:rtl/>
        </w:rPr>
        <w:t>קונזולי</w:t>
      </w:r>
      <w:proofErr w:type="spellEnd"/>
      <w:r>
        <w:rPr>
          <w:rFonts w:ascii="David" w:hAnsi="David" w:cs="David" w:hint="cs"/>
          <w:rtl/>
        </w:rPr>
        <w:t xml:space="preserve"> .</w:t>
      </w:r>
    </w:p>
    <w:p w14:paraId="665A244E" w14:textId="77777777" w:rsidR="00694888" w:rsidRPr="004E6064" w:rsidRDefault="00694888" w:rsidP="00694888">
      <w:pPr>
        <w:rPr>
          <w:rFonts w:ascii="David" w:hAnsi="David" w:cs="David"/>
          <w:b/>
          <w:bCs/>
          <w:u w:val="single"/>
          <w:rtl/>
        </w:rPr>
      </w:pPr>
      <w:r w:rsidRPr="004E6064">
        <w:rPr>
          <w:rFonts w:ascii="David" w:hAnsi="David" w:cs="David" w:hint="cs"/>
          <w:b/>
          <w:bCs/>
          <w:u w:val="single"/>
          <w:rtl/>
        </w:rPr>
        <w:t>התקב</w:t>
      </w:r>
      <w:r w:rsidR="004E6064" w:rsidRPr="004E6064">
        <w:rPr>
          <w:rFonts w:ascii="David" w:hAnsi="David" w:cs="David" w:hint="cs"/>
          <w:b/>
          <w:bCs/>
          <w:u w:val="single"/>
          <w:rtl/>
        </w:rPr>
        <w:t>לו הצעות מחיר:</w:t>
      </w:r>
    </w:p>
    <w:p w14:paraId="2B2FAB5D" w14:textId="77777777" w:rsidR="004E6064" w:rsidRDefault="004E6064" w:rsidP="004E6064">
      <w:pPr>
        <w:pStyle w:val="a9"/>
        <w:numPr>
          <w:ilvl w:val="0"/>
          <w:numId w:val="1"/>
        </w:numPr>
        <w:ind w:left="-37"/>
        <w:rPr>
          <w:rFonts w:ascii="David" w:hAnsi="David" w:cs="David"/>
        </w:rPr>
      </w:pPr>
      <w:proofErr w:type="spellStart"/>
      <w:r w:rsidRPr="004E6064">
        <w:rPr>
          <w:rFonts w:ascii="David" w:hAnsi="David" w:cs="David" w:hint="cs"/>
          <w:b/>
          <w:bCs/>
          <w:rtl/>
        </w:rPr>
        <w:t>מ.ב.ד</w:t>
      </w:r>
      <w:proofErr w:type="spellEnd"/>
      <w:r w:rsidRPr="004E6064">
        <w:rPr>
          <w:rFonts w:ascii="David" w:hAnsi="David" w:cs="David" w:hint="cs"/>
          <w:b/>
          <w:bCs/>
          <w:rtl/>
        </w:rPr>
        <w:t xml:space="preserve"> מתכות בע"מ </w:t>
      </w:r>
      <w:r w:rsidRPr="004E6064">
        <w:rPr>
          <w:rFonts w:ascii="David" w:hAnsi="David" w:cs="David"/>
          <w:b/>
          <w:bCs/>
          <w:rtl/>
        </w:rPr>
        <w:t>–</w:t>
      </w:r>
      <w:r>
        <w:rPr>
          <w:rFonts w:ascii="David" w:hAnsi="David" w:cs="David" w:hint="cs"/>
          <w:rtl/>
        </w:rPr>
        <w:t xml:space="preserve"> הציע 69,750 ₪ + מע"מ</w:t>
      </w:r>
    </w:p>
    <w:p w14:paraId="5ECDDF42" w14:textId="77777777" w:rsidR="004E6064" w:rsidRDefault="004E6064" w:rsidP="004E6064">
      <w:pPr>
        <w:pStyle w:val="a9"/>
        <w:numPr>
          <w:ilvl w:val="0"/>
          <w:numId w:val="1"/>
        </w:numPr>
        <w:ind w:left="-37"/>
        <w:rPr>
          <w:rFonts w:ascii="David" w:hAnsi="David" w:cs="David"/>
        </w:rPr>
      </w:pPr>
      <w:proofErr w:type="spellStart"/>
      <w:r>
        <w:rPr>
          <w:rFonts w:ascii="David" w:hAnsi="David" w:cs="David" w:hint="cs"/>
          <w:b/>
          <w:bCs/>
          <w:rtl/>
        </w:rPr>
        <w:t>המסגריה</w:t>
      </w:r>
      <w:proofErr w:type="spellEnd"/>
      <w:r>
        <w:rPr>
          <w:rFonts w:ascii="David" w:hAnsi="David" w:cs="David" w:hint="cs"/>
          <w:b/>
          <w:bCs/>
          <w:rtl/>
        </w:rPr>
        <w:t xml:space="preserve"> של אבי </w:t>
      </w:r>
      <w:r>
        <w:rPr>
          <w:rFonts w:ascii="David" w:hAnsi="David" w:cs="David"/>
          <w:b/>
          <w:bCs/>
          <w:rtl/>
        </w:rPr>
        <w:t>–</w:t>
      </w:r>
      <w:r>
        <w:rPr>
          <w:rFonts w:ascii="David" w:hAnsi="David" w:cs="David" w:hint="cs"/>
          <w:rtl/>
        </w:rPr>
        <w:t xml:space="preserve"> הציע 78,000 ₪ + מע"מ</w:t>
      </w:r>
    </w:p>
    <w:p w14:paraId="1AFAC3F7" w14:textId="77777777" w:rsidR="004E6064" w:rsidRDefault="004E6064" w:rsidP="004E6064">
      <w:pPr>
        <w:pStyle w:val="a9"/>
        <w:numPr>
          <w:ilvl w:val="0"/>
          <w:numId w:val="1"/>
        </w:numPr>
        <w:ind w:left="-37"/>
        <w:rPr>
          <w:rFonts w:ascii="David" w:hAnsi="David" w:cs="David"/>
        </w:rPr>
      </w:pPr>
      <w:r>
        <w:rPr>
          <w:rFonts w:ascii="David" w:hAnsi="David" w:cs="David" w:hint="cs"/>
          <w:b/>
          <w:bCs/>
          <w:rtl/>
        </w:rPr>
        <w:t xml:space="preserve">שערים מקבוצת מנופי אבי </w:t>
      </w:r>
      <w:r>
        <w:rPr>
          <w:rFonts w:ascii="David" w:hAnsi="David" w:cs="David"/>
          <w:b/>
          <w:bCs/>
          <w:rtl/>
        </w:rPr>
        <w:t>–</w:t>
      </w:r>
      <w:r>
        <w:rPr>
          <w:rFonts w:ascii="David" w:hAnsi="David" w:cs="David" w:hint="cs"/>
          <w:rtl/>
        </w:rPr>
        <w:t xml:space="preserve"> הציע 73,680 ₪ + מע"מ </w:t>
      </w:r>
    </w:p>
    <w:p w14:paraId="3BA325D3" w14:textId="1251E31B" w:rsidR="00C522AC" w:rsidRPr="00B00025" w:rsidRDefault="004E6064" w:rsidP="00B00025">
      <w:pPr>
        <w:pStyle w:val="a9"/>
        <w:numPr>
          <w:ilvl w:val="0"/>
          <w:numId w:val="1"/>
        </w:numPr>
        <w:ind w:left="-37"/>
        <w:rPr>
          <w:rFonts w:ascii="David" w:hAnsi="David" w:cs="David"/>
          <w:rtl/>
        </w:rPr>
      </w:pPr>
      <w:r>
        <w:rPr>
          <w:rFonts w:ascii="David" w:hAnsi="David" w:cs="David" w:hint="cs"/>
          <w:b/>
          <w:bCs/>
          <w:rtl/>
        </w:rPr>
        <w:t xml:space="preserve">אלון שערים </w:t>
      </w:r>
      <w:r>
        <w:rPr>
          <w:rFonts w:ascii="David" w:hAnsi="David" w:cs="David"/>
          <w:b/>
          <w:bCs/>
          <w:rtl/>
        </w:rPr>
        <w:t>–</w:t>
      </w:r>
      <w:r>
        <w:rPr>
          <w:rFonts w:ascii="David" w:hAnsi="David" w:cs="David" w:hint="cs"/>
          <w:rtl/>
        </w:rPr>
        <w:t xml:space="preserve"> הציע 75,500 ₪ + מע"מ</w:t>
      </w:r>
    </w:p>
    <w:p w14:paraId="74F63324" w14:textId="6A823AB4" w:rsidR="007D1DE7" w:rsidRPr="00B00025" w:rsidRDefault="004E6064" w:rsidP="00B00025">
      <w:pPr>
        <w:spacing w:before="120"/>
        <w:rPr>
          <w:rFonts w:ascii="David" w:hAnsi="David" w:cs="David"/>
          <w:b/>
          <w:bCs/>
          <w:u w:val="single"/>
          <w:rtl/>
        </w:rPr>
      </w:pPr>
      <w:r>
        <w:rPr>
          <w:rFonts w:ascii="David" w:hAnsi="David" w:cs="David"/>
          <w:b/>
          <w:bCs/>
          <w:u w:val="single"/>
          <w:rtl/>
        </w:rPr>
        <w:t>החלטה:</w:t>
      </w:r>
    </w:p>
    <w:p w14:paraId="4C7647C0" w14:textId="2112F890" w:rsidR="007D1DE7" w:rsidRDefault="004E6064" w:rsidP="00B00025">
      <w:pPr>
        <w:contextualSpacing/>
        <w:rPr>
          <w:rFonts w:ascii="David" w:hAnsi="David" w:cs="David"/>
          <w:rtl/>
        </w:rPr>
      </w:pPr>
      <w:r>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 xml:space="preserve"> </w:t>
      </w:r>
      <w:proofErr w:type="spellStart"/>
      <w:r>
        <w:rPr>
          <w:rFonts w:ascii="David" w:hAnsi="David" w:cs="David" w:hint="cs"/>
          <w:rtl/>
        </w:rPr>
        <w:t>מ.ב.ד</w:t>
      </w:r>
      <w:proofErr w:type="spellEnd"/>
      <w:r>
        <w:rPr>
          <w:rFonts w:ascii="David" w:hAnsi="David" w:cs="David" w:hint="cs"/>
          <w:rtl/>
        </w:rPr>
        <w:t xml:space="preserve">. מתכות בע"מ </w:t>
      </w:r>
      <w:r>
        <w:rPr>
          <w:rFonts w:ascii="David" w:hAnsi="David" w:cs="David"/>
          <w:rtl/>
        </w:rPr>
        <w:t xml:space="preserve">" עפ"י הצעתו.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p>
    <w:p w14:paraId="11E2CEFE" w14:textId="77777777" w:rsidR="00B00025" w:rsidRDefault="00B00025" w:rsidP="00B00025">
      <w:pPr>
        <w:contextualSpacing/>
        <w:rPr>
          <w:rFonts w:ascii="David" w:hAnsi="David" w:cs="David"/>
          <w:rtl/>
        </w:rPr>
      </w:pPr>
    </w:p>
    <w:p w14:paraId="70AB63B1" w14:textId="77777777" w:rsidR="007D1DE7" w:rsidRDefault="007D1DE7" w:rsidP="004E6064">
      <w:pPr>
        <w:rPr>
          <w:rFonts w:ascii="David" w:hAnsi="David" w:cs="David"/>
          <w:rtl/>
        </w:rPr>
      </w:pPr>
    </w:p>
    <w:p w14:paraId="3277AAA4" w14:textId="77777777" w:rsidR="007D1DE7" w:rsidRPr="007D1DE7" w:rsidRDefault="007D1DE7" w:rsidP="007D1DE7">
      <w:pPr>
        <w:spacing w:after="0" w:line="252" w:lineRule="auto"/>
        <w:rPr>
          <w:rFonts w:asciiTheme="minorHAnsi" w:eastAsiaTheme="minorHAnsi" w:hAnsiTheme="minorHAnsi" w:cs="David"/>
        </w:rPr>
      </w:pPr>
      <w:r w:rsidRPr="007D1DE7">
        <w:rPr>
          <w:rFonts w:asciiTheme="minorHAnsi" w:eastAsiaTheme="minorHAnsi" w:hAnsiTheme="minorHAnsi" w:cs="David"/>
          <w:rtl/>
        </w:rPr>
        <w:t>________________</w:t>
      </w:r>
      <w:r w:rsidRPr="007D1DE7">
        <w:rPr>
          <w:rFonts w:asciiTheme="minorHAnsi" w:eastAsiaTheme="minorHAnsi" w:hAnsiTheme="minorHAnsi" w:cs="David"/>
          <w:rtl/>
        </w:rPr>
        <w:tab/>
      </w:r>
      <w:r w:rsidRPr="007D1DE7">
        <w:rPr>
          <w:rFonts w:asciiTheme="minorHAnsi" w:eastAsiaTheme="minorHAnsi" w:hAnsiTheme="minorHAnsi" w:cs="David"/>
          <w:rtl/>
        </w:rPr>
        <w:tab/>
        <w:t>__________________</w:t>
      </w:r>
      <w:r w:rsidRPr="007D1DE7">
        <w:rPr>
          <w:rFonts w:asciiTheme="minorHAnsi" w:eastAsiaTheme="minorHAnsi" w:hAnsiTheme="minorHAnsi" w:cs="David"/>
          <w:rtl/>
        </w:rPr>
        <w:tab/>
        <w:t>______________</w:t>
      </w:r>
    </w:p>
    <w:p w14:paraId="33DA35B6" w14:textId="77777777" w:rsidR="007D1DE7" w:rsidRPr="007D1DE7" w:rsidRDefault="007D1DE7" w:rsidP="007D1DE7">
      <w:pPr>
        <w:spacing w:after="0" w:line="252" w:lineRule="auto"/>
        <w:rPr>
          <w:rFonts w:asciiTheme="minorHAnsi" w:eastAsiaTheme="minorHAnsi" w:hAnsiTheme="minorHAnsi" w:cs="David"/>
        </w:rPr>
      </w:pPr>
      <w:r w:rsidRPr="007D1DE7">
        <w:rPr>
          <w:rFonts w:asciiTheme="minorHAnsi" w:eastAsiaTheme="minorHAnsi" w:hAnsiTheme="minorHAnsi" w:cs="David"/>
        </w:rPr>
        <w:t xml:space="preserve">      </w:t>
      </w:r>
      <w:r w:rsidRPr="007D1DE7">
        <w:rPr>
          <w:rFonts w:asciiTheme="minorHAnsi" w:eastAsiaTheme="minorHAnsi" w:hAnsiTheme="minorHAnsi" w:cs="David"/>
          <w:rtl/>
        </w:rPr>
        <w:t xml:space="preserve">שוקי קליין </w:t>
      </w:r>
      <w:r w:rsidRPr="007D1DE7">
        <w:rPr>
          <w:rFonts w:asciiTheme="minorHAnsi" w:eastAsiaTheme="minorHAnsi" w:hAnsiTheme="minorHAnsi" w:cstheme="minorBidi"/>
        </w:rPr>
        <w:tab/>
      </w:r>
      <w:r w:rsidRPr="007D1DE7">
        <w:rPr>
          <w:rFonts w:asciiTheme="minorHAnsi" w:eastAsiaTheme="minorHAnsi" w:hAnsiTheme="minorHAnsi" w:cstheme="minorBidi"/>
        </w:rPr>
        <w:tab/>
      </w:r>
      <w:r w:rsidRPr="007D1DE7">
        <w:rPr>
          <w:rFonts w:asciiTheme="minorHAnsi" w:eastAsiaTheme="minorHAnsi" w:hAnsiTheme="minorHAnsi" w:cs="David"/>
          <w:rtl/>
        </w:rPr>
        <w:t xml:space="preserve">                רו"ח תומר ביטון</w:t>
      </w:r>
      <w:r w:rsidRPr="007D1DE7">
        <w:rPr>
          <w:rFonts w:asciiTheme="minorHAnsi" w:eastAsiaTheme="minorHAnsi" w:hAnsiTheme="minorHAnsi" w:cstheme="minorBidi"/>
        </w:rPr>
        <w:tab/>
      </w:r>
      <w:r w:rsidRPr="007D1DE7">
        <w:rPr>
          <w:rFonts w:asciiTheme="minorHAnsi" w:eastAsiaTheme="minorHAnsi" w:hAnsiTheme="minorHAnsi" w:cstheme="minorBidi"/>
        </w:rPr>
        <w:tab/>
      </w:r>
      <w:r w:rsidRPr="007D1DE7">
        <w:rPr>
          <w:rFonts w:asciiTheme="minorHAnsi" w:eastAsiaTheme="minorHAnsi" w:hAnsiTheme="minorHAnsi" w:cs="David"/>
          <w:rtl/>
        </w:rPr>
        <w:t xml:space="preserve">  עו"ד עדי אזולאי</w:t>
      </w:r>
      <w:r w:rsidRPr="007D1DE7">
        <w:rPr>
          <w:rFonts w:asciiTheme="minorHAnsi" w:eastAsiaTheme="minorHAnsi" w:hAnsiTheme="minorHAnsi" w:cs="David" w:hint="cs"/>
        </w:rPr>
        <w:t xml:space="preserve"> </w:t>
      </w:r>
    </w:p>
    <w:p w14:paraId="554B62AE" w14:textId="77777777" w:rsidR="007D1DE7" w:rsidRPr="007D1DE7" w:rsidRDefault="007D1DE7" w:rsidP="007D1DE7">
      <w:pPr>
        <w:rPr>
          <w:rFonts w:ascii="David" w:eastAsiaTheme="minorHAnsi" w:hAnsi="David" w:cs="David"/>
          <w:sz w:val="28"/>
          <w:szCs w:val="28"/>
          <w:rtl/>
        </w:rPr>
      </w:pPr>
      <w:r w:rsidRPr="007D1DE7">
        <w:rPr>
          <w:rFonts w:asciiTheme="minorHAnsi" w:eastAsiaTheme="minorHAnsi" w:hAnsiTheme="minorHAnsi" w:cs="David"/>
          <w:rtl/>
        </w:rPr>
        <w:t xml:space="preserve">   מנכ"ל העירייה                                   גזבר</w:t>
      </w:r>
      <w:r w:rsidRPr="007D1DE7">
        <w:rPr>
          <w:rFonts w:asciiTheme="minorHAnsi" w:eastAsiaTheme="minorHAnsi" w:hAnsiTheme="minorHAnsi" w:cstheme="minorBidi"/>
        </w:rPr>
        <w:tab/>
      </w:r>
      <w:r w:rsidRPr="007D1DE7">
        <w:rPr>
          <w:rFonts w:asciiTheme="minorHAnsi" w:eastAsiaTheme="minorHAnsi" w:hAnsiTheme="minorHAnsi" w:cstheme="minorBidi"/>
        </w:rPr>
        <w:tab/>
      </w:r>
      <w:r w:rsidRPr="007D1DE7">
        <w:rPr>
          <w:rFonts w:asciiTheme="minorHAnsi" w:eastAsiaTheme="minorHAnsi" w:hAnsiTheme="minorHAnsi" w:cs="David"/>
          <w:rtl/>
        </w:rPr>
        <w:t xml:space="preserve">              מחלקה משפטית</w:t>
      </w:r>
    </w:p>
    <w:p w14:paraId="481585B3" w14:textId="77777777" w:rsidR="007D1DE7" w:rsidRPr="007D1DE7" w:rsidRDefault="007D1DE7" w:rsidP="007D1DE7">
      <w:pPr>
        <w:rPr>
          <w:rFonts w:ascii="David" w:eastAsiaTheme="minorHAnsi" w:hAnsi="David" w:cs="David"/>
        </w:rPr>
      </w:pPr>
    </w:p>
    <w:sectPr w:rsidR="007D1DE7" w:rsidRPr="007D1DE7" w:rsidSect="00186C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B6832"/>
    <w:multiLevelType w:val="hybridMultilevel"/>
    <w:tmpl w:val="B2DAE590"/>
    <w:lvl w:ilvl="0" w:tplc="00481902">
      <w:numFmt w:val="bullet"/>
      <w:lvlText w:val="-"/>
      <w:lvlJc w:val="left"/>
      <w:pPr>
        <w:ind w:left="720" w:hanging="360"/>
      </w:pPr>
      <w:rPr>
        <w:rFonts w:ascii="David" w:eastAsia="Aptos"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17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55"/>
    <w:rsid w:val="00057555"/>
    <w:rsid w:val="000B5EF1"/>
    <w:rsid w:val="000C6C3F"/>
    <w:rsid w:val="000D6582"/>
    <w:rsid w:val="000D6D5F"/>
    <w:rsid w:val="00186C79"/>
    <w:rsid w:val="001A18A1"/>
    <w:rsid w:val="001D4F4E"/>
    <w:rsid w:val="002258BB"/>
    <w:rsid w:val="00326E28"/>
    <w:rsid w:val="00356E52"/>
    <w:rsid w:val="00372E19"/>
    <w:rsid w:val="003B6217"/>
    <w:rsid w:val="003C623F"/>
    <w:rsid w:val="0047688F"/>
    <w:rsid w:val="0048093B"/>
    <w:rsid w:val="004E2EFC"/>
    <w:rsid w:val="004E6064"/>
    <w:rsid w:val="004F5E08"/>
    <w:rsid w:val="00516396"/>
    <w:rsid w:val="005513C9"/>
    <w:rsid w:val="005B1241"/>
    <w:rsid w:val="005F0F13"/>
    <w:rsid w:val="00636122"/>
    <w:rsid w:val="006846B5"/>
    <w:rsid w:val="00692D28"/>
    <w:rsid w:val="00694888"/>
    <w:rsid w:val="006A2C84"/>
    <w:rsid w:val="006B5B64"/>
    <w:rsid w:val="0070337E"/>
    <w:rsid w:val="007D1DE7"/>
    <w:rsid w:val="0081784D"/>
    <w:rsid w:val="00867315"/>
    <w:rsid w:val="008D481C"/>
    <w:rsid w:val="00930234"/>
    <w:rsid w:val="0095613E"/>
    <w:rsid w:val="009A7D49"/>
    <w:rsid w:val="00A957E4"/>
    <w:rsid w:val="00AC5C75"/>
    <w:rsid w:val="00B00025"/>
    <w:rsid w:val="00BB614E"/>
    <w:rsid w:val="00BD50F1"/>
    <w:rsid w:val="00BE6C77"/>
    <w:rsid w:val="00C4058D"/>
    <w:rsid w:val="00C522AC"/>
    <w:rsid w:val="00D6453B"/>
    <w:rsid w:val="00DA6974"/>
    <w:rsid w:val="00E32EE2"/>
    <w:rsid w:val="00E47323"/>
    <w:rsid w:val="00EA58BC"/>
    <w:rsid w:val="00FE07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3D9D"/>
  <w15:chartTrackingRefBased/>
  <w15:docId w15:val="{C4F03D8A-CC9F-422F-A7C7-C6FA0A4A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555"/>
    <w:pPr>
      <w:bidi/>
      <w:spacing w:line="276" w:lineRule="auto"/>
    </w:pPr>
    <w:rPr>
      <w:rFonts w:ascii="Aptos" w:eastAsia="Aptos" w:hAnsi="Aptos" w:cs="Arial"/>
    </w:rPr>
  </w:style>
  <w:style w:type="paragraph" w:styleId="1">
    <w:name w:val="heading 1"/>
    <w:basedOn w:val="a"/>
    <w:next w:val="a"/>
    <w:link w:val="10"/>
    <w:uiPriority w:val="9"/>
    <w:qFormat/>
    <w:rsid w:val="0005755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755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755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057555"/>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057555"/>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057555"/>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57555"/>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57555"/>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57555"/>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5755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5755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5755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57555"/>
    <w:rPr>
      <w:rFonts w:eastAsiaTheme="majorEastAsia" w:cstheme="majorBidi"/>
      <w:i/>
      <w:iCs/>
      <w:color w:val="0F4761" w:themeColor="accent1" w:themeShade="BF"/>
    </w:rPr>
  </w:style>
  <w:style w:type="character" w:customStyle="1" w:styleId="50">
    <w:name w:val="כותרת 5 תו"/>
    <w:basedOn w:val="a0"/>
    <w:link w:val="5"/>
    <w:uiPriority w:val="9"/>
    <w:semiHidden/>
    <w:rsid w:val="00057555"/>
    <w:rPr>
      <w:rFonts w:eastAsiaTheme="majorEastAsia" w:cstheme="majorBidi"/>
      <w:color w:val="0F4761" w:themeColor="accent1" w:themeShade="BF"/>
    </w:rPr>
  </w:style>
  <w:style w:type="character" w:customStyle="1" w:styleId="60">
    <w:name w:val="כותרת 6 תו"/>
    <w:basedOn w:val="a0"/>
    <w:link w:val="6"/>
    <w:uiPriority w:val="9"/>
    <w:semiHidden/>
    <w:rsid w:val="00057555"/>
    <w:rPr>
      <w:rFonts w:eastAsiaTheme="majorEastAsia" w:cstheme="majorBidi"/>
      <w:i/>
      <w:iCs/>
      <w:color w:val="595959" w:themeColor="text1" w:themeTint="A6"/>
    </w:rPr>
  </w:style>
  <w:style w:type="character" w:customStyle="1" w:styleId="70">
    <w:name w:val="כותרת 7 תו"/>
    <w:basedOn w:val="a0"/>
    <w:link w:val="7"/>
    <w:uiPriority w:val="9"/>
    <w:semiHidden/>
    <w:rsid w:val="00057555"/>
    <w:rPr>
      <w:rFonts w:eastAsiaTheme="majorEastAsia" w:cstheme="majorBidi"/>
      <w:color w:val="595959" w:themeColor="text1" w:themeTint="A6"/>
    </w:rPr>
  </w:style>
  <w:style w:type="character" w:customStyle="1" w:styleId="80">
    <w:name w:val="כותרת 8 תו"/>
    <w:basedOn w:val="a0"/>
    <w:link w:val="8"/>
    <w:uiPriority w:val="9"/>
    <w:semiHidden/>
    <w:rsid w:val="00057555"/>
    <w:rPr>
      <w:rFonts w:eastAsiaTheme="majorEastAsia" w:cstheme="majorBidi"/>
      <w:i/>
      <w:iCs/>
      <w:color w:val="272727" w:themeColor="text1" w:themeTint="D8"/>
    </w:rPr>
  </w:style>
  <w:style w:type="character" w:customStyle="1" w:styleId="90">
    <w:name w:val="כותרת 9 תו"/>
    <w:basedOn w:val="a0"/>
    <w:link w:val="9"/>
    <w:uiPriority w:val="9"/>
    <w:semiHidden/>
    <w:rsid w:val="00057555"/>
    <w:rPr>
      <w:rFonts w:eastAsiaTheme="majorEastAsia" w:cstheme="majorBidi"/>
      <w:color w:val="272727" w:themeColor="text1" w:themeTint="D8"/>
    </w:rPr>
  </w:style>
  <w:style w:type="paragraph" w:styleId="a3">
    <w:name w:val="Title"/>
    <w:basedOn w:val="a"/>
    <w:next w:val="a"/>
    <w:link w:val="a4"/>
    <w:uiPriority w:val="10"/>
    <w:qFormat/>
    <w:rsid w:val="00057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57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555"/>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057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57555"/>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a8">
    <w:name w:val="ציטוט תו"/>
    <w:basedOn w:val="a0"/>
    <w:link w:val="a7"/>
    <w:uiPriority w:val="29"/>
    <w:rsid w:val="00057555"/>
    <w:rPr>
      <w:i/>
      <w:iCs/>
      <w:color w:val="404040" w:themeColor="text1" w:themeTint="BF"/>
    </w:rPr>
  </w:style>
  <w:style w:type="paragraph" w:styleId="a9">
    <w:name w:val="List Paragraph"/>
    <w:basedOn w:val="a"/>
    <w:uiPriority w:val="34"/>
    <w:qFormat/>
    <w:rsid w:val="00057555"/>
    <w:pPr>
      <w:spacing w:line="278" w:lineRule="auto"/>
      <w:ind w:left="720"/>
      <w:contextualSpacing/>
    </w:pPr>
    <w:rPr>
      <w:rFonts w:asciiTheme="minorHAnsi" w:eastAsiaTheme="minorHAnsi" w:hAnsiTheme="minorHAnsi" w:cstheme="minorBidi"/>
    </w:rPr>
  </w:style>
  <w:style w:type="character" w:styleId="aa">
    <w:name w:val="Intense Emphasis"/>
    <w:basedOn w:val="a0"/>
    <w:uiPriority w:val="21"/>
    <w:qFormat/>
    <w:rsid w:val="00057555"/>
    <w:rPr>
      <w:i/>
      <w:iCs/>
      <w:color w:val="0F4761" w:themeColor="accent1" w:themeShade="BF"/>
    </w:rPr>
  </w:style>
  <w:style w:type="paragraph" w:styleId="ab">
    <w:name w:val="Intense Quote"/>
    <w:basedOn w:val="a"/>
    <w:next w:val="a"/>
    <w:link w:val="ac"/>
    <w:uiPriority w:val="30"/>
    <w:qFormat/>
    <w:rsid w:val="000575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ac">
    <w:name w:val="ציטוט חזק תו"/>
    <w:basedOn w:val="a0"/>
    <w:link w:val="ab"/>
    <w:uiPriority w:val="30"/>
    <w:rsid w:val="00057555"/>
    <w:rPr>
      <w:i/>
      <w:iCs/>
      <w:color w:val="0F4761" w:themeColor="accent1" w:themeShade="BF"/>
    </w:rPr>
  </w:style>
  <w:style w:type="character" w:styleId="ad">
    <w:name w:val="Intense Reference"/>
    <w:basedOn w:val="a0"/>
    <w:uiPriority w:val="32"/>
    <w:qFormat/>
    <w:rsid w:val="00057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3268C-C3B2-4257-A7BD-54BFD183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1096</Words>
  <Characters>5032</Characters>
  <Application>Microsoft Office Word</Application>
  <DocSecurity>0</DocSecurity>
  <Lines>157</Lines>
  <Paragraphs>117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תהילה אומרדקר</dc:creator>
  <cp:keywords/>
  <dc:description/>
  <cp:lastModifiedBy>עדי אזולאי</cp:lastModifiedBy>
  <cp:revision>2</cp:revision>
  <cp:lastPrinted>2025-10-21T09:45:00Z</cp:lastPrinted>
  <dcterms:created xsi:type="dcterms:W3CDTF">2025-10-21T09:45:00Z</dcterms:created>
  <dcterms:modified xsi:type="dcterms:W3CDTF">2025-10-21T09:45:00Z</dcterms:modified>
</cp:coreProperties>
</file>