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AD" w14:textId="77777777" w:rsidR="005E6A17" w:rsidRDefault="005E6A17" w:rsidP="005E6A17">
      <w:pPr>
        <w:rPr>
          <w:rFonts w:ascii="David" w:hAnsi="David" w:cs="David"/>
        </w:rPr>
      </w:pPr>
      <w:r>
        <w:rPr>
          <w:rFonts w:ascii="David" w:hAnsi="David" w:cs="David"/>
          <w:rtl/>
        </w:rPr>
        <w:t>בס"ד</w:t>
      </w:r>
    </w:p>
    <w:p w14:paraId="422B53FD" w14:textId="77777777" w:rsidR="005E6A17" w:rsidRDefault="005E6A17" w:rsidP="005E6A17">
      <w:pPr>
        <w:rPr>
          <w:rFonts w:ascii="David" w:hAnsi="David" w:cs="David"/>
        </w:rPr>
      </w:pPr>
    </w:p>
    <w:p w14:paraId="1341D6F9" w14:textId="77777777" w:rsidR="005E6A17" w:rsidRDefault="005E6A17" w:rsidP="005E6A17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פרוטוקול ועדת רכש והתקשרות 2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3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/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/25</w:t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5FE0BB90" w14:textId="77777777" w:rsidR="005E6A17" w:rsidRDefault="005E6A17" w:rsidP="005E6A1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886A7D" w14:textId="77777777" w:rsidR="005E6A17" w:rsidRDefault="005E6A17" w:rsidP="005E6A17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נוכחים :</w:t>
      </w:r>
    </w:p>
    <w:p w14:paraId="4B6A1BD2" w14:textId="77777777" w:rsidR="005E6A17" w:rsidRDefault="005E6A17" w:rsidP="005E6A17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רו"ח תומר ביטון – גזבר העירייה</w:t>
      </w:r>
    </w:p>
    <w:p w14:paraId="40BA1C09" w14:textId="77777777" w:rsidR="005E6A17" w:rsidRDefault="005E6A17" w:rsidP="005E6A17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 xml:space="preserve">מר שוקי קליין – מנכ"ל העיריה </w:t>
      </w:r>
    </w:p>
    <w:p w14:paraId="3ED24974" w14:textId="77777777" w:rsidR="005E6A17" w:rsidRDefault="005E6A17" w:rsidP="005E6A17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עו"ד עדי אזולאי – מחלקה משפטית</w:t>
      </w:r>
    </w:p>
    <w:p w14:paraId="2458CC39" w14:textId="77777777" w:rsidR="005E6A17" w:rsidRDefault="005E6A17" w:rsidP="005E6A17">
      <w:pPr>
        <w:jc w:val="both"/>
        <w:rPr>
          <w:rFonts w:ascii="David" w:hAnsi="David" w:cs="David"/>
        </w:rPr>
      </w:pPr>
      <w:r>
        <w:rPr>
          <w:rFonts w:ascii="David" w:hAnsi="David" w:cs="David"/>
          <w:b/>
          <w:bCs/>
          <w:rtl/>
        </w:rPr>
        <w:t>מר דוד לוי – מנהל רכש</w:t>
      </w:r>
    </w:p>
    <w:p w14:paraId="7D9F5B74" w14:textId="77777777" w:rsidR="00186C79" w:rsidRDefault="00186C79">
      <w:pPr>
        <w:rPr>
          <w:rFonts w:ascii="David" w:hAnsi="David" w:cs="David"/>
          <w:rtl/>
        </w:rPr>
      </w:pPr>
    </w:p>
    <w:p w14:paraId="65846C8C" w14:textId="77777777" w:rsidR="006C41D2" w:rsidRDefault="00DA4F69" w:rsidP="006C41D2">
      <w:pPr>
        <w:pStyle w:val="a9"/>
        <w:numPr>
          <w:ilvl w:val="0"/>
          <w:numId w:val="1"/>
        </w:numPr>
        <w:ind w:left="-37"/>
        <w:rPr>
          <w:rFonts w:ascii="David" w:hAnsi="David" w:cs="David"/>
          <w:b/>
          <w:bCs/>
          <w:sz w:val="28"/>
          <w:szCs w:val="28"/>
          <w:u w:val="single"/>
        </w:rPr>
      </w:pPr>
      <w:r w:rsidRPr="00DA4F69">
        <w:rPr>
          <w:rFonts w:ascii="David" w:hAnsi="David" w:cs="David" w:hint="cs"/>
          <w:b/>
          <w:bCs/>
          <w:sz w:val="28"/>
          <w:szCs w:val="28"/>
          <w:u w:val="single"/>
          <w:rtl/>
        </w:rPr>
        <w:t>בדיקת בודק חשמל</w:t>
      </w:r>
    </w:p>
    <w:p w14:paraId="244516FF" w14:textId="77777777" w:rsidR="006C41D2" w:rsidRDefault="006C41D2" w:rsidP="006C41D2">
      <w:pPr>
        <w:pStyle w:val="a9"/>
        <w:ind w:left="-37"/>
        <w:rPr>
          <w:rFonts w:ascii="David" w:hAnsi="David" w:cs="David"/>
          <w:rtl/>
        </w:rPr>
      </w:pPr>
    </w:p>
    <w:p w14:paraId="098FE9D7" w14:textId="77777777" w:rsidR="00DA4F69" w:rsidRPr="006C41D2" w:rsidRDefault="00DA4F69" w:rsidP="006C41D2">
      <w:pPr>
        <w:pStyle w:val="a9"/>
        <w:ind w:left="-37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C41D2">
        <w:rPr>
          <w:rFonts w:ascii="David" w:hAnsi="David" w:cs="David" w:hint="cs"/>
          <w:rtl/>
        </w:rPr>
        <w:t>התבקשתי ע"י אגף שפ"ע לקבל הצעות מחיר עבור בודק חשמל לבדיקת תשתו</w:t>
      </w:r>
      <w:r w:rsidR="002B5434" w:rsidRPr="006C41D2">
        <w:rPr>
          <w:rFonts w:ascii="David" w:hAnsi="David" w:cs="David" w:hint="cs"/>
          <w:rtl/>
        </w:rPr>
        <w:t>ת</w:t>
      </w:r>
      <w:r w:rsidRPr="006C41D2">
        <w:rPr>
          <w:rFonts w:ascii="David" w:hAnsi="David" w:cs="David" w:hint="cs"/>
          <w:rtl/>
        </w:rPr>
        <w:t xml:space="preserve"> החשמל באתרים שיתבקשו ע"י העירייה.</w:t>
      </w:r>
    </w:p>
    <w:p w14:paraId="710A8F3B" w14:textId="77777777" w:rsidR="00967CCC" w:rsidRDefault="00DA4F69" w:rsidP="00F239A8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בבודק חשמל סוג 3 לפחות שיבדוק את האתרים הנדרשים, בעיקר בדיקת חשמל באירועים שהעירייה מקיימת תחת כיפת השמיים.</w:t>
      </w:r>
    </w:p>
    <w:p w14:paraId="3D25B821" w14:textId="77777777" w:rsidR="00DA4F69" w:rsidRPr="00DA4F69" w:rsidRDefault="00DA4F69" w:rsidP="00DA4F69">
      <w:pPr>
        <w:rPr>
          <w:rFonts w:ascii="David" w:hAnsi="David" w:cs="David"/>
          <w:b/>
          <w:bCs/>
          <w:u w:val="single"/>
          <w:rtl/>
        </w:rPr>
      </w:pPr>
      <w:r w:rsidRPr="00DA4F69">
        <w:rPr>
          <w:rFonts w:ascii="David" w:hAnsi="David" w:cs="David" w:hint="cs"/>
          <w:b/>
          <w:bCs/>
          <w:u w:val="single"/>
          <w:rtl/>
        </w:rPr>
        <w:t>התקבלו 3 הצעות מחיר:</w:t>
      </w:r>
    </w:p>
    <w:p w14:paraId="6B15A0D4" w14:textId="77777777" w:rsidR="00DA4F69" w:rsidRDefault="00DA4F69" w:rsidP="00DA4F69">
      <w:pPr>
        <w:pStyle w:val="a9"/>
        <w:numPr>
          <w:ilvl w:val="0"/>
          <w:numId w:val="1"/>
        </w:numPr>
        <w:ind w:left="20"/>
        <w:rPr>
          <w:rFonts w:ascii="David" w:hAnsi="David" w:cs="David"/>
        </w:rPr>
      </w:pPr>
      <w:r w:rsidRPr="00DA4F69">
        <w:rPr>
          <w:rFonts w:ascii="David" w:hAnsi="David" w:cs="David" w:hint="cs"/>
          <w:b/>
          <w:bCs/>
          <w:rtl/>
        </w:rPr>
        <w:t xml:space="preserve">א.ר.י.ה קבלן רשום </w:t>
      </w:r>
      <w:r w:rsidRPr="00DA4F69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700 ₪ לבדיקה + מע"מ.</w:t>
      </w:r>
    </w:p>
    <w:p w14:paraId="37C7D2DD" w14:textId="77777777" w:rsidR="00DA4F69" w:rsidRDefault="00D31280" w:rsidP="00D31280">
      <w:pPr>
        <w:pStyle w:val="a9"/>
        <w:numPr>
          <w:ilvl w:val="0"/>
          <w:numId w:val="1"/>
        </w:numPr>
        <w:ind w:left="20"/>
        <w:rPr>
          <w:rFonts w:ascii="David" w:hAnsi="David" w:cs="David"/>
        </w:rPr>
      </w:pPr>
      <w:r w:rsidRPr="00D31280">
        <w:rPr>
          <w:rFonts w:ascii="David" w:hAnsi="David" w:cs="David" w:hint="cs"/>
          <w:b/>
          <w:bCs/>
          <w:rtl/>
        </w:rPr>
        <w:t xml:space="preserve">משה מלכה </w:t>
      </w:r>
      <w:r w:rsidRPr="00D31280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830 ₪ + מע"מ</w:t>
      </w:r>
    </w:p>
    <w:p w14:paraId="07F126DB" w14:textId="77777777" w:rsidR="0054471C" w:rsidRDefault="00D31280" w:rsidP="00F239A8">
      <w:pPr>
        <w:pStyle w:val="a9"/>
        <w:numPr>
          <w:ilvl w:val="0"/>
          <w:numId w:val="1"/>
        </w:numPr>
        <w:ind w:left="20"/>
        <w:rPr>
          <w:rFonts w:ascii="David" w:hAnsi="David" w:cs="David"/>
        </w:rPr>
      </w:pPr>
      <w:r w:rsidRPr="00D31280">
        <w:rPr>
          <w:rFonts w:ascii="David" w:hAnsi="David" w:cs="David" w:hint="cs"/>
          <w:b/>
          <w:bCs/>
          <w:rtl/>
        </w:rPr>
        <w:t xml:space="preserve">אלי שטיינברג </w:t>
      </w:r>
      <w:r w:rsidRPr="00D31280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850 ₪ + מע"מ </w:t>
      </w:r>
    </w:p>
    <w:p w14:paraId="496C465F" w14:textId="77777777" w:rsidR="00F239A8" w:rsidRDefault="00F239A8" w:rsidP="00F239A8">
      <w:pPr>
        <w:pStyle w:val="a9"/>
        <w:ind w:left="20"/>
        <w:rPr>
          <w:rFonts w:ascii="David" w:hAnsi="David" w:cs="David"/>
          <w:rtl/>
        </w:rPr>
      </w:pPr>
    </w:p>
    <w:p w14:paraId="59D487CC" w14:textId="77777777" w:rsidR="00D31280" w:rsidRPr="00D31280" w:rsidRDefault="00D31280" w:rsidP="00D31280">
      <w:pPr>
        <w:pStyle w:val="a9"/>
        <w:ind w:left="20"/>
        <w:rPr>
          <w:rFonts w:ascii="David" w:hAnsi="David" w:cs="David"/>
          <w:b/>
          <w:bCs/>
          <w:u w:val="single"/>
          <w:rtl/>
        </w:rPr>
      </w:pPr>
      <w:r w:rsidRPr="00D31280">
        <w:rPr>
          <w:rFonts w:ascii="David" w:hAnsi="David" w:cs="David" w:hint="cs"/>
          <w:b/>
          <w:bCs/>
          <w:u w:val="single"/>
          <w:rtl/>
        </w:rPr>
        <w:t>החלטה:</w:t>
      </w:r>
    </w:p>
    <w:p w14:paraId="496A7C6B" w14:textId="77777777" w:rsidR="00D31280" w:rsidRDefault="00D31280" w:rsidP="00D31280">
      <w:pPr>
        <w:pStyle w:val="a9"/>
        <w:ind w:left="20"/>
        <w:rPr>
          <w:rFonts w:ascii="David" w:hAnsi="David" w:cs="David"/>
          <w:rtl/>
        </w:rPr>
      </w:pPr>
    </w:p>
    <w:p w14:paraId="1533F083" w14:textId="77777777" w:rsidR="00F46ADA" w:rsidRDefault="00F46ADA" w:rsidP="00F46ADA">
      <w:pPr>
        <w:pStyle w:val="a9"/>
        <w:ind w:left="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 w:rsidR="007A6851">
        <w:rPr>
          <w:rFonts w:ascii="David" w:hAnsi="David" w:cs="David" w:hint="cs"/>
          <w:rtl/>
        </w:rPr>
        <w:t>א.ר.י.ה קבלן רשום</w:t>
      </w:r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>
        <w:rPr>
          <w:rFonts w:ascii="David" w:hAnsi="David" w:cs="David" w:hint="cs"/>
          <w:kern w:val="0"/>
          <w:rtl/>
          <w14:ligatures w14:val="none"/>
        </w:rPr>
        <w:t xml:space="preserve"> החלטה זאת תקפה עד לסכום הפטור .</w:t>
      </w:r>
    </w:p>
    <w:p w14:paraId="049E8AB0" w14:textId="77777777" w:rsidR="00E5719A" w:rsidRPr="00E5719A" w:rsidRDefault="00E5719A" w:rsidP="00E5719A">
      <w:pPr>
        <w:spacing w:line="252" w:lineRule="auto"/>
        <w:rPr>
          <w:kern w:val="0"/>
          <w:sz w:val="22"/>
          <w:szCs w:val="22"/>
          <w:rtl/>
          <w14:ligatures w14:val="none"/>
        </w:rPr>
      </w:pPr>
    </w:p>
    <w:p w14:paraId="513B4526" w14:textId="77777777" w:rsidR="00E5719A" w:rsidRDefault="00E5719A" w:rsidP="00E5719A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  <w:r w:rsidRPr="00E5719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התקשרות עם ספק יחיד </w:t>
      </w:r>
    </w:p>
    <w:p w14:paraId="69D89A05" w14:textId="77777777" w:rsidR="00E5719A" w:rsidRPr="00E5719A" w:rsidRDefault="00E5719A" w:rsidP="00E5719A">
      <w:p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</w:p>
    <w:p w14:paraId="35999C24" w14:textId="77777777" w:rsidR="00E5719A" w:rsidRPr="00E5719A" w:rsidRDefault="00E5719A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 xml:space="preserve">גלי הדרום </w:t>
      </w:r>
      <w:r w:rsidRPr="00E5719A">
        <w:rPr>
          <w:rFonts w:ascii="David" w:hAnsi="David" w:cs="David"/>
          <w:kern w:val="0"/>
          <w:rtl/>
          <w14:ligatures w14:val="none"/>
        </w:rPr>
        <w:t>–</w:t>
      </w:r>
      <w:r w:rsidRPr="00E5719A">
        <w:rPr>
          <w:rFonts w:ascii="David" w:hAnsi="David" w:cs="David" w:hint="cs"/>
          <w:kern w:val="0"/>
          <w:rtl/>
          <w14:ligatures w14:val="none"/>
        </w:rPr>
        <w:t xml:space="preserve"> רדיו דרום.</w:t>
      </w:r>
    </w:p>
    <w:p w14:paraId="5D674DA2" w14:textId="53681296" w:rsidR="004B2940" w:rsidRPr="00E5719A" w:rsidRDefault="00E5719A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 xml:space="preserve">התבקשתי ע"י דובר העירייה להתקשר עם גלי דרום בע"מ החברה המפעילה את רדיו דרום המשדר </w:t>
      </w:r>
      <w:r w:rsidR="00421A6A" w:rsidRPr="00E5719A">
        <w:rPr>
          <w:rFonts w:ascii="David" w:hAnsi="David" w:cs="David" w:hint="cs"/>
          <w:kern w:val="0"/>
          <w:rtl/>
          <w14:ligatures w14:val="none"/>
        </w:rPr>
        <w:t>באזור</w:t>
      </w:r>
      <w:r w:rsidRPr="00E5719A">
        <w:rPr>
          <w:rFonts w:ascii="David" w:hAnsi="David" w:cs="David" w:hint="cs"/>
          <w:kern w:val="0"/>
          <w:rtl/>
          <w14:ligatures w14:val="none"/>
        </w:rPr>
        <w:t xml:space="preserve"> הדרום על מנת לפרסם את האירועים השונים אותם מקיימת העירייה במהלך השנה.</w:t>
      </w:r>
    </w:p>
    <w:p w14:paraId="5F1A1545" w14:textId="77777777" w:rsidR="0051275C" w:rsidRPr="00E5719A" w:rsidRDefault="00E5719A" w:rsidP="0051275C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אני מציג בפניכם את חוות דעת דובר העירייה לגבי רדיו דרום:</w:t>
      </w:r>
    </w:p>
    <w:p w14:paraId="06AED49B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u w:val="single"/>
          <w:rtl/>
          <w14:ligatures w14:val="none"/>
        </w:rPr>
      </w:pPr>
      <w:r w:rsidRPr="00E5719A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חוות דעת עמוס</w:t>
      </w:r>
      <w:r w:rsidRPr="00E5719A">
        <w:rPr>
          <w:rFonts w:ascii="David" w:hAnsi="David" w:cs="David" w:hint="cs"/>
          <w:kern w:val="0"/>
          <w:u w:val="single"/>
          <w:rtl/>
          <w14:ligatures w14:val="none"/>
        </w:rPr>
        <w:t xml:space="preserve"> </w:t>
      </w:r>
      <w:r w:rsidRPr="00E5719A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מס' 1</w:t>
      </w:r>
      <w:r w:rsidRPr="00E5719A">
        <w:rPr>
          <w:rFonts w:ascii="David" w:hAnsi="David" w:cs="David" w:hint="cs"/>
          <w:kern w:val="0"/>
          <w:u w:val="single"/>
          <w:rtl/>
          <w14:ligatures w14:val="none"/>
        </w:rPr>
        <w:t xml:space="preserve"> </w:t>
      </w:r>
    </w:p>
    <w:p w14:paraId="7C1EFE4B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רדיו דרום הוא זכיין בלעדי באזור הדרום מאילת בואך דימונה באר שבע ועד אשדוד.</w:t>
      </w:r>
    </w:p>
    <w:p w14:paraId="4C0E8818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לרדיו דרום למעלה מ-450,000 מאזינים מידי יום.</w:t>
      </w:r>
    </w:p>
    <w:p w14:paraId="6487DC81" w14:textId="77777777" w:rsidR="00E5719A" w:rsidRPr="00E5719A" w:rsidRDefault="00E5719A" w:rsidP="00FC4F42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מאז ייסודו ב-1995 ומאז שנת 2000 עיריית דימונה מפרסמת ברדיו זה.</w:t>
      </w:r>
    </w:p>
    <w:p w14:paraId="4B232E42" w14:textId="77777777" w:rsidR="00E5719A" w:rsidRPr="00E5719A" w:rsidRDefault="00E5719A" w:rsidP="00E5719A">
      <w:pPr>
        <w:spacing w:line="252" w:lineRule="auto"/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E5719A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החלטה:</w:t>
      </w:r>
    </w:p>
    <w:p w14:paraId="1FB27B50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לאחר ששמענו את דבריו של מנהל הרכש וחוות דעתו של דובר העירייה הועדה ממליצה להתקשר עם חברת "גלי הדרום בע"מ".</w:t>
      </w:r>
      <w:r w:rsidR="005C6AFF">
        <w:rPr>
          <w:rFonts w:ascii="David" w:hAnsi="David" w:cs="David" w:hint="cs"/>
          <w:kern w:val="0"/>
          <w:rtl/>
          <w14:ligatures w14:val="none"/>
        </w:rPr>
        <w:t xml:space="preserve"> </w:t>
      </w:r>
    </w:p>
    <w:p w14:paraId="1D315DAB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</w:p>
    <w:p w14:paraId="09E3260B" w14:textId="77777777" w:rsidR="00E5719A" w:rsidRPr="0066177E" w:rsidRDefault="00E5719A" w:rsidP="00E5719A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  <w:r w:rsidRPr="0066177E">
        <w:rPr>
          <w:rFonts w:ascii="David" w:hAnsi="David" w:cs="David" w:hint="cs"/>
          <w:b/>
          <w:bCs/>
          <w:sz w:val="28"/>
          <w:szCs w:val="28"/>
          <w:u w:val="single"/>
          <w:rtl/>
        </w:rPr>
        <w:t>פרסום בעיתון ידיעות הנגב</w:t>
      </w:r>
    </w:p>
    <w:p w14:paraId="6A371AF5" w14:textId="77777777" w:rsidR="00E5719A" w:rsidRPr="0066177E" w:rsidRDefault="00E5719A" w:rsidP="00E5719A">
      <w:p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</w:p>
    <w:p w14:paraId="5F12143A" w14:textId="77777777" w:rsidR="00E5719A" w:rsidRPr="0066177E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>התבקשתי ע"י דובר העירייה להתקשר עם הספק "ידיעות תקשורת" המפעיל את העיתון " ידיעות הנגב" על מנת לפרסום המקומי באזור הנגב.</w:t>
      </w:r>
    </w:p>
    <w:p w14:paraId="539ECC23" w14:textId="77777777" w:rsidR="00E24684" w:rsidRPr="0066177E" w:rsidRDefault="00E5719A" w:rsidP="00E24684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>את האירועים השונים אותם מקיימת עיריית דימונה לאורך כל השנה כגון: חגים, מימונה ימי זיכרון ועוד.</w:t>
      </w:r>
    </w:p>
    <w:p w14:paraId="0E0A371B" w14:textId="77777777" w:rsidR="00E5719A" w:rsidRPr="0066177E" w:rsidRDefault="00E5719A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>אני מציג בפניכם את חוות דעת דובר העירייה בנושא:</w:t>
      </w:r>
    </w:p>
    <w:p w14:paraId="38F0B8DD" w14:textId="77777777" w:rsidR="00E5719A" w:rsidRPr="0066177E" w:rsidRDefault="00E5719A" w:rsidP="003659ED">
      <w:pPr>
        <w:spacing w:line="252" w:lineRule="auto"/>
        <w:jc w:val="both"/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66177E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 xml:space="preserve">חוות דעת מס' 2 </w:t>
      </w:r>
    </w:p>
    <w:p w14:paraId="05F0B6A7" w14:textId="7B9D742E" w:rsidR="00E5719A" w:rsidRPr="0066177E" w:rsidRDefault="00E5719A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>עיתון "ידיעות הנגב" מרשת " ידיעות תקשורת" הינו העיתון</w:t>
      </w:r>
      <w:r w:rsidR="00E53312" w:rsidRPr="0066177E">
        <w:rPr>
          <w:rFonts w:ascii="David" w:hAnsi="David" w:cs="David" w:hint="cs"/>
          <w:kern w:val="0"/>
          <w:rtl/>
          <w14:ligatures w14:val="none"/>
        </w:rPr>
        <w:t xml:space="preserve"> היחיד </w:t>
      </w:r>
      <w:r w:rsidRPr="0066177E">
        <w:rPr>
          <w:rFonts w:ascii="David" w:hAnsi="David" w:cs="David" w:hint="cs"/>
          <w:kern w:val="0"/>
          <w:rtl/>
          <w14:ligatures w14:val="none"/>
        </w:rPr>
        <w:t>בנגב ולמעלה מ-50 אלף עותקים ממנו מופצים בנגב, כאשר כ-5000 מהם נמכרים בדימונה (מכירה אישית, מכירה בתוך ידיעות עצמו בימי שישי ומנויים).</w:t>
      </w:r>
      <w:r w:rsidR="00E53312" w:rsidRPr="0066177E">
        <w:rPr>
          <w:rFonts w:ascii="David" w:hAnsi="David" w:cs="David" w:hint="cs"/>
          <w:kern w:val="0"/>
          <w:rtl/>
          <w14:ligatures w14:val="none"/>
        </w:rPr>
        <w:t xml:space="preserve"> </w:t>
      </w:r>
    </w:p>
    <w:p w14:paraId="7E9BD944" w14:textId="06A56779" w:rsidR="00E5719A" w:rsidRPr="0066177E" w:rsidRDefault="00E53312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 xml:space="preserve"> </w:t>
      </w:r>
    </w:p>
    <w:p w14:paraId="3BEAF32D" w14:textId="77777777" w:rsidR="00E5719A" w:rsidRPr="0066177E" w:rsidRDefault="00E5719A" w:rsidP="003659ED">
      <w:pPr>
        <w:spacing w:line="252" w:lineRule="auto"/>
        <w:jc w:val="both"/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66177E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החלטה:</w:t>
      </w:r>
    </w:p>
    <w:p w14:paraId="3F7FC75C" w14:textId="77777777" w:rsidR="00E5719A" w:rsidRPr="00E5719A" w:rsidRDefault="00E5719A" w:rsidP="003659ED">
      <w:pPr>
        <w:spacing w:line="252" w:lineRule="auto"/>
        <w:jc w:val="both"/>
        <w:rPr>
          <w:rFonts w:ascii="David" w:hAnsi="David" w:cs="David"/>
          <w:kern w:val="0"/>
          <w:rtl/>
          <w14:ligatures w14:val="none"/>
        </w:rPr>
      </w:pPr>
      <w:r w:rsidRPr="0066177E">
        <w:rPr>
          <w:rFonts w:ascii="David" w:hAnsi="David" w:cs="David" w:hint="cs"/>
          <w:kern w:val="0"/>
          <w:rtl/>
          <w14:ligatures w14:val="none"/>
        </w:rPr>
        <w:t>לאחר ששמענו את דבריו של מנהל הרכש ודובר העירייה הועדה ממליצה להתקשר עם הספק ידיעות תקשורת כספק מוביל באיזור הנגב לצורך פרסומי אירוע העירייה.</w:t>
      </w:r>
    </w:p>
    <w:p w14:paraId="240FEF3D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</w:p>
    <w:p w14:paraId="1259B055" w14:textId="77777777" w:rsidR="00E5719A" w:rsidRPr="00E5719A" w:rsidRDefault="00E5719A" w:rsidP="00E5719A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  <w:r w:rsidRPr="00E5719A">
        <w:rPr>
          <w:rFonts w:ascii="David" w:hAnsi="David" w:cs="David" w:hint="cs"/>
          <w:b/>
          <w:bCs/>
          <w:sz w:val="28"/>
          <w:szCs w:val="28"/>
          <w:u w:val="single"/>
          <w:rtl/>
        </w:rPr>
        <w:t>רכישת כובעים ממותגים</w:t>
      </w:r>
    </w:p>
    <w:p w14:paraId="15CE7710" w14:textId="77777777" w:rsidR="00E5719A" w:rsidRPr="00E5719A" w:rsidRDefault="00E5719A" w:rsidP="00E5719A">
      <w:pPr>
        <w:spacing w:line="278" w:lineRule="auto"/>
        <w:ind w:left="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BA4D8C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התבקשתי ע"י אגף התרבות לקבל הצעת מחיר עבור רכישת 4,000 כובעים מצחייה ממותגים לצורך אירועי יום העצמאות ה-77 למדינה, הכובעים יחולקו לתושבי העיר המשתתפים בחגיגות.</w:t>
      </w:r>
    </w:p>
    <w:p w14:paraId="023DB833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מדובר בכובע מצחייה בצבע לבן המורכב מ5 פנלים סגר סקוץ במידה 59 ס"מ.</w:t>
      </w:r>
    </w:p>
    <w:p w14:paraId="14D022D2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כולל הדפסה צבעונית על הכובע.</w:t>
      </w:r>
    </w:p>
    <w:p w14:paraId="0FD47ECD" w14:textId="77777777" w:rsidR="00E5719A" w:rsidRPr="00E5719A" w:rsidRDefault="00E5719A" w:rsidP="00E5719A">
      <w:pPr>
        <w:spacing w:line="252" w:lineRule="auto"/>
        <w:rPr>
          <w:rFonts w:ascii="David" w:hAnsi="David" w:cs="David"/>
          <w:kern w:val="0"/>
          <w:rtl/>
          <w14:ligatures w14:val="none"/>
        </w:rPr>
      </w:pPr>
      <w:r w:rsidRPr="00E5719A">
        <w:rPr>
          <w:rFonts w:ascii="David" w:hAnsi="David" w:cs="David" w:hint="cs"/>
          <w:kern w:val="0"/>
          <w:rtl/>
          <w14:ligatures w14:val="none"/>
        </w:rPr>
        <w:t>בקשה נשלחה ל-5 ספקים התקבלו 3 הצעות מחיר: (הספקים התבקשו לספק את הכובעים תוך 7 ימים)</w:t>
      </w:r>
    </w:p>
    <w:p w14:paraId="661144E7" w14:textId="77777777" w:rsidR="00E5719A" w:rsidRPr="00E5719A" w:rsidRDefault="00E5719A" w:rsidP="00E5719A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</w:rPr>
      </w:pPr>
      <w:r w:rsidRPr="00E5719A">
        <w:rPr>
          <w:rFonts w:ascii="David" w:hAnsi="David" w:cs="David" w:hint="cs"/>
          <w:b/>
          <w:bCs/>
          <w:rtl/>
        </w:rPr>
        <w:t xml:space="preserve">בי קרייזי קידום בע"מ </w:t>
      </w:r>
      <w:r w:rsidRPr="00E5719A">
        <w:rPr>
          <w:rFonts w:ascii="David" w:hAnsi="David" w:cs="David"/>
          <w:b/>
          <w:bCs/>
          <w:rtl/>
        </w:rPr>
        <w:t>–</w:t>
      </w:r>
      <w:r w:rsidRPr="00E5719A">
        <w:rPr>
          <w:rFonts w:ascii="David" w:hAnsi="David" w:cs="David" w:hint="cs"/>
          <w:b/>
          <w:bCs/>
          <w:rtl/>
        </w:rPr>
        <w:t xml:space="preserve"> </w:t>
      </w:r>
      <w:r w:rsidRPr="00E5719A">
        <w:rPr>
          <w:rFonts w:ascii="David" w:hAnsi="David" w:cs="David" w:hint="cs"/>
          <w:rtl/>
        </w:rPr>
        <w:t>הציע 8.8 ₪ ליח' סה"כ 41,536 ₪ ל-4000 כובעים</w:t>
      </w:r>
    </w:p>
    <w:p w14:paraId="3F8D483B" w14:textId="77777777" w:rsidR="00E5719A" w:rsidRPr="00E5719A" w:rsidRDefault="00E5719A" w:rsidP="00E5719A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</w:rPr>
      </w:pPr>
      <w:r w:rsidRPr="00E5719A">
        <w:rPr>
          <w:rFonts w:ascii="David" w:hAnsi="David" w:cs="David" w:hint="cs"/>
          <w:b/>
          <w:bCs/>
          <w:rtl/>
        </w:rPr>
        <w:t xml:space="preserve">פרזנט בע"מ </w:t>
      </w:r>
      <w:r w:rsidRPr="00E5719A">
        <w:rPr>
          <w:rFonts w:ascii="David" w:hAnsi="David" w:cs="David"/>
          <w:b/>
          <w:bCs/>
          <w:rtl/>
        </w:rPr>
        <w:t>–</w:t>
      </w:r>
      <w:r w:rsidRPr="00E5719A">
        <w:rPr>
          <w:rFonts w:ascii="David" w:hAnsi="David" w:cs="David" w:hint="cs"/>
          <w:rtl/>
        </w:rPr>
        <w:t xml:space="preserve"> הציע 12 ₪ ליח' סה"כ 48,000 ₪ ל-4000 כובעים.</w:t>
      </w:r>
    </w:p>
    <w:p w14:paraId="2A18D202" w14:textId="77777777" w:rsidR="00E5719A" w:rsidRDefault="00E5719A" w:rsidP="00FC4F42">
      <w:pPr>
        <w:numPr>
          <w:ilvl w:val="0"/>
          <w:numId w:val="2"/>
        </w:numPr>
        <w:spacing w:line="278" w:lineRule="auto"/>
        <w:ind w:left="20"/>
        <w:contextualSpacing/>
        <w:rPr>
          <w:rFonts w:ascii="David" w:hAnsi="David" w:cs="David"/>
        </w:rPr>
      </w:pPr>
      <w:r w:rsidRPr="00E5719A">
        <w:rPr>
          <w:rFonts w:ascii="David" w:hAnsi="David" w:cs="David" w:hint="cs"/>
          <w:b/>
          <w:bCs/>
          <w:rtl/>
        </w:rPr>
        <w:t xml:space="preserve">אופק לבן </w:t>
      </w:r>
      <w:r w:rsidRPr="00E5719A">
        <w:rPr>
          <w:rFonts w:ascii="David" w:hAnsi="David" w:cs="David"/>
          <w:b/>
          <w:bCs/>
          <w:rtl/>
        </w:rPr>
        <w:t>–</w:t>
      </w:r>
      <w:r w:rsidRPr="00E5719A">
        <w:rPr>
          <w:rFonts w:ascii="David" w:hAnsi="David" w:cs="David" w:hint="cs"/>
          <w:rtl/>
        </w:rPr>
        <w:t xml:space="preserve"> הציע 8.75 ליח' סה"כ 41,300 ₪ ואינו מסוגל לספק תוך 7 ימים אלא תוך 10 ימי עבודה.</w:t>
      </w:r>
    </w:p>
    <w:p w14:paraId="153D50A6" w14:textId="77777777" w:rsidR="00FC4F42" w:rsidRPr="00FC4F42" w:rsidRDefault="00FC4F42" w:rsidP="003659ED">
      <w:pPr>
        <w:spacing w:line="278" w:lineRule="auto"/>
        <w:ind w:left="20"/>
        <w:contextualSpacing/>
        <w:jc w:val="both"/>
        <w:rPr>
          <w:rFonts w:ascii="David" w:hAnsi="David" w:cs="David"/>
          <w:rtl/>
        </w:rPr>
      </w:pPr>
    </w:p>
    <w:p w14:paraId="6C4BB370" w14:textId="77777777" w:rsidR="00E5719A" w:rsidRDefault="00E5719A" w:rsidP="003659ED">
      <w:pPr>
        <w:spacing w:line="278" w:lineRule="auto"/>
        <w:ind w:left="20"/>
        <w:contextualSpacing/>
        <w:jc w:val="both"/>
        <w:rPr>
          <w:rFonts w:ascii="David" w:hAnsi="David" w:cs="David"/>
          <w:rtl/>
        </w:rPr>
      </w:pPr>
      <w:r w:rsidRPr="00E5719A">
        <w:rPr>
          <w:rFonts w:ascii="David" w:hAnsi="David" w:cs="David" w:hint="cs"/>
          <w:rtl/>
        </w:rPr>
        <w:t>נעשה בירור עם הספק אופק לבן לגבי לוחות הזמנים ונמסר כי הוא אינו יכול לעמוד בלוחות הזמנים ולספק את הכובעים לפני יום העצמאות.</w:t>
      </w:r>
    </w:p>
    <w:p w14:paraId="2F2FC64D" w14:textId="77777777" w:rsidR="00E5719A" w:rsidRPr="00E5719A" w:rsidRDefault="00E5719A" w:rsidP="003659ED">
      <w:pPr>
        <w:spacing w:line="278" w:lineRule="auto"/>
        <w:ind w:left="20"/>
        <w:contextualSpacing/>
        <w:jc w:val="both"/>
        <w:rPr>
          <w:rFonts w:ascii="David" w:hAnsi="David" w:cs="David"/>
          <w:rtl/>
        </w:rPr>
      </w:pPr>
    </w:p>
    <w:p w14:paraId="56D74021" w14:textId="77777777" w:rsidR="00E5719A" w:rsidRPr="00E5719A" w:rsidRDefault="00E5719A" w:rsidP="003659ED">
      <w:pPr>
        <w:spacing w:line="278" w:lineRule="auto"/>
        <w:ind w:left="20"/>
        <w:contextualSpacing/>
        <w:jc w:val="both"/>
        <w:rPr>
          <w:rFonts w:ascii="David" w:hAnsi="David" w:cs="David"/>
          <w:b/>
          <w:bCs/>
          <w:u w:val="single"/>
          <w:rtl/>
        </w:rPr>
      </w:pPr>
      <w:r w:rsidRPr="00E5719A">
        <w:rPr>
          <w:rFonts w:ascii="David" w:hAnsi="David" w:cs="David" w:hint="cs"/>
          <w:b/>
          <w:bCs/>
          <w:u w:val="single"/>
          <w:rtl/>
        </w:rPr>
        <w:t>החלטה:</w:t>
      </w:r>
    </w:p>
    <w:p w14:paraId="1AC408C2" w14:textId="77777777" w:rsidR="00E5719A" w:rsidRPr="00E5719A" w:rsidRDefault="00E5719A" w:rsidP="003659ED">
      <w:pPr>
        <w:spacing w:line="254" w:lineRule="auto"/>
        <w:jc w:val="both"/>
        <w:rPr>
          <w:rFonts w:ascii="David" w:hAnsi="David" w:cs="David"/>
          <w:kern w:val="0"/>
          <w14:ligatures w14:val="none"/>
        </w:rPr>
      </w:pPr>
      <w:r w:rsidRPr="00E5719A">
        <w:rPr>
          <w:rFonts w:ascii="David" w:hAnsi="David" w:cs="David"/>
          <w:kern w:val="0"/>
          <w:rtl/>
          <w14:ligatures w14:val="none"/>
        </w:rPr>
        <w:t>לאחר ששמענו את דבריו של מנהל הרכש</w:t>
      </w:r>
      <w:r w:rsidRPr="00E5719A">
        <w:rPr>
          <w:rFonts w:ascii="David" w:hAnsi="David" w:cs="David" w:hint="cs"/>
          <w:kern w:val="0"/>
          <w:rtl/>
          <w14:ligatures w14:val="none"/>
        </w:rPr>
        <w:t xml:space="preserve"> ולאור כך שהספק שהצעתו הזולה ביותר (בסכום של 236 ₪ כולל מע"מ) אינו מסוגל לעמוד בדרישות העירייה הועדה ממליצה להתקשר עם הספק בי קרייזי קידום מכירות בע"מ ע"פ הצעתו. </w:t>
      </w:r>
      <w:r w:rsidRPr="00E5719A">
        <w:rPr>
          <w:rFonts w:ascii="David" w:hAnsi="David" w:cs="David"/>
          <w:kern w:val="0"/>
          <w:rtl/>
          <w14:ligatures w14:val="none"/>
        </w:rPr>
        <w:t xml:space="preserve">מדובר בהתקשרות הפטורה מחובת מכרז על פי תקנה 3{3} לתקנות העיריות {מכרזים} </w:t>
      </w:r>
      <w:proofErr w:type="spellStart"/>
      <w:r w:rsidRPr="00E5719A">
        <w:rPr>
          <w:rFonts w:ascii="David" w:hAnsi="David" w:cs="David"/>
          <w:kern w:val="0"/>
          <w:rtl/>
          <w14:ligatures w14:val="none"/>
        </w:rPr>
        <w:t>התשמ"ח</w:t>
      </w:r>
      <w:proofErr w:type="spellEnd"/>
      <w:r w:rsidRPr="00E5719A">
        <w:rPr>
          <w:rFonts w:ascii="David" w:hAnsi="David" w:cs="David"/>
          <w:kern w:val="0"/>
          <w:rtl/>
          <w14:ligatures w14:val="none"/>
        </w:rPr>
        <w:t xml:space="preserve"> 1987.</w:t>
      </w:r>
      <w:r w:rsidR="005C6AFF">
        <w:rPr>
          <w:rFonts w:ascii="David" w:hAnsi="David" w:cs="David" w:hint="cs"/>
          <w:kern w:val="0"/>
          <w:rtl/>
          <w14:ligatures w14:val="none"/>
        </w:rPr>
        <w:t xml:space="preserve"> החלטה זאת תקפה עד לסכום הפטור .</w:t>
      </w:r>
    </w:p>
    <w:p w14:paraId="6D90BAFD" w14:textId="77777777" w:rsidR="00E5719A" w:rsidRDefault="00E5719A" w:rsidP="003659ED">
      <w:pPr>
        <w:pStyle w:val="a9"/>
        <w:ind w:left="20"/>
        <w:jc w:val="both"/>
        <w:rPr>
          <w:rFonts w:ascii="David" w:hAnsi="David" w:cs="David"/>
          <w:rtl/>
        </w:rPr>
      </w:pPr>
    </w:p>
    <w:p w14:paraId="646264CF" w14:textId="77777777" w:rsidR="00E90569" w:rsidRDefault="00E90569" w:rsidP="00D31280">
      <w:pPr>
        <w:pStyle w:val="a9"/>
        <w:ind w:left="20"/>
        <w:rPr>
          <w:rFonts w:ascii="David" w:hAnsi="David" w:cs="David"/>
          <w:rtl/>
        </w:rPr>
      </w:pPr>
    </w:p>
    <w:p w14:paraId="3436BE5C" w14:textId="77777777" w:rsidR="0066177E" w:rsidRPr="00E5719A" w:rsidRDefault="0066177E" w:rsidP="00D31280">
      <w:pPr>
        <w:pStyle w:val="a9"/>
        <w:ind w:left="20"/>
        <w:rPr>
          <w:rFonts w:ascii="David" w:hAnsi="David" w:cs="David"/>
          <w:rtl/>
        </w:rPr>
      </w:pPr>
    </w:p>
    <w:p w14:paraId="2DC23E6E" w14:textId="77777777" w:rsidR="00F46ADA" w:rsidRPr="00FC4F42" w:rsidRDefault="00FC4F42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C4F42">
        <w:rPr>
          <w:rFonts w:ascii="David" w:hAnsi="David" w:cs="David" w:hint="cs"/>
          <w:b/>
          <w:bCs/>
          <w:sz w:val="28"/>
          <w:szCs w:val="28"/>
          <w:u w:val="single"/>
          <w:rtl/>
        </w:rPr>
        <w:t>רכישת חלקים למשחקים ציבוריים</w:t>
      </w:r>
    </w:p>
    <w:p w14:paraId="0FE1C4A6" w14:textId="77777777" w:rsidR="004F77C0" w:rsidRDefault="004F77C0" w:rsidP="003659ED">
      <w:pPr>
        <w:pStyle w:val="a9"/>
        <w:ind w:left="20"/>
        <w:jc w:val="both"/>
        <w:rPr>
          <w:rFonts w:ascii="David" w:hAnsi="David" w:cs="David"/>
          <w:rtl/>
        </w:rPr>
      </w:pPr>
    </w:p>
    <w:p w14:paraId="6341E11B" w14:textId="77777777" w:rsidR="00E90569" w:rsidRDefault="00E90569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התבקשתי ע"י אגף שפ"ע לקבל הצעות מחיר עבור רכישת:</w:t>
      </w:r>
    </w:p>
    <w:p w14:paraId="7165A99D" w14:textId="77777777" w:rsidR="00E90569" w:rsidRDefault="00E90569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5 יח' </w:t>
      </w:r>
      <w:r w:rsidR="00DC1D15">
        <w:rPr>
          <w:rFonts w:ascii="David" w:hAnsi="David" w:cs="David" w:hint="cs"/>
          <w:rtl/>
        </w:rPr>
        <w:t xml:space="preserve">- </w:t>
      </w:r>
      <w:r>
        <w:rPr>
          <w:rFonts w:ascii="David" w:hAnsi="David" w:cs="David" w:hint="cs"/>
          <w:rtl/>
        </w:rPr>
        <w:t>מושב לפעוטות</w:t>
      </w:r>
    </w:p>
    <w:p w14:paraId="6428DFF3" w14:textId="77777777" w:rsidR="00E90569" w:rsidRDefault="00E90569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3 יח' </w:t>
      </w:r>
      <w:r w:rsidR="00DC1D15">
        <w:rPr>
          <w:rFonts w:ascii="David" w:hAnsi="David" w:cs="David" w:hint="cs"/>
          <w:rtl/>
        </w:rPr>
        <w:t xml:space="preserve">- </w:t>
      </w:r>
      <w:r>
        <w:rPr>
          <w:rFonts w:ascii="David" w:hAnsi="David" w:cs="David" w:hint="cs"/>
          <w:rtl/>
        </w:rPr>
        <w:t>מושב קן לציפור</w:t>
      </w:r>
    </w:p>
    <w:p w14:paraId="0F24471F" w14:textId="77777777" w:rsidR="00DC1D15" w:rsidRDefault="00DC1D15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בחלקים שיותקנו במתקני שעשועים קיימים ברחבי העיר.</w:t>
      </w:r>
    </w:p>
    <w:p w14:paraId="7DC91B91" w14:textId="77777777" w:rsidR="00DC1D15" w:rsidRPr="00DC1D15" w:rsidRDefault="00DC1D15" w:rsidP="003659ED">
      <w:pPr>
        <w:pStyle w:val="a9"/>
        <w:ind w:left="20"/>
        <w:jc w:val="both"/>
        <w:rPr>
          <w:rFonts w:ascii="David" w:hAnsi="David" w:cs="David"/>
          <w:b/>
          <w:bCs/>
          <w:u w:val="single"/>
          <w:rtl/>
        </w:rPr>
      </w:pPr>
      <w:r w:rsidRPr="00DC1D15">
        <w:rPr>
          <w:rFonts w:ascii="David" w:hAnsi="David" w:cs="David" w:hint="cs"/>
          <w:b/>
          <w:bCs/>
          <w:u w:val="single"/>
          <w:rtl/>
        </w:rPr>
        <w:t>התקבלו הצעות מחיר:</w:t>
      </w:r>
    </w:p>
    <w:p w14:paraId="2733896E" w14:textId="77777777" w:rsidR="00DC1D15" w:rsidRPr="002C038C" w:rsidRDefault="00DC1D15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  <w:b/>
          <w:bCs/>
        </w:rPr>
      </w:pPr>
      <w:r w:rsidRPr="00DC1D15">
        <w:rPr>
          <w:rFonts w:ascii="David" w:hAnsi="David" w:cs="David" w:hint="cs"/>
          <w:b/>
          <w:bCs/>
          <w:rtl/>
        </w:rPr>
        <w:t xml:space="preserve">שעשועים וספורט </w:t>
      </w:r>
      <w:r w:rsidR="002C038C">
        <w:rPr>
          <w:rFonts w:ascii="David" w:hAnsi="David" w:cs="David"/>
          <w:b/>
          <w:bCs/>
          <w:rtl/>
        </w:rPr>
        <w:t>–</w:t>
      </w:r>
      <w:r w:rsidRPr="00DC1D15">
        <w:rPr>
          <w:rFonts w:ascii="David" w:hAnsi="David" w:cs="David" w:hint="cs"/>
          <w:b/>
          <w:bCs/>
          <w:rtl/>
        </w:rPr>
        <w:t xml:space="preserve"> </w:t>
      </w:r>
      <w:r w:rsidR="002C038C">
        <w:rPr>
          <w:rFonts w:ascii="David" w:hAnsi="David" w:cs="David" w:hint="cs"/>
          <w:rtl/>
        </w:rPr>
        <w:t>הציע סה"כ 19,500 ₪ + מע"מ</w:t>
      </w:r>
    </w:p>
    <w:p w14:paraId="7F2C0F42" w14:textId="77777777" w:rsidR="002C038C" w:rsidRPr="002C038C" w:rsidRDefault="002C038C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גן גנית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הציע סה"כ 35,885 ₪ ₪ + מע"מ.</w:t>
      </w:r>
    </w:p>
    <w:p w14:paraId="5852500F" w14:textId="77777777" w:rsidR="002C038C" w:rsidRDefault="002C038C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מתקני פסגות </w:t>
      </w:r>
      <w:r>
        <w:rPr>
          <w:rFonts w:ascii="David" w:hAnsi="David" w:cs="David"/>
          <w:b/>
          <w:bCs/>
          <w:rtl/>
        </w:rPr>
        <w:t>–</w:t>
      </w:r>
      <w:r w:rsidRPr="002C038C">
        <w:rPr>
          <w:rFonts w:ascii="David" w:hAnsi="David" w:cs="David" w:hint="cs"/>
          <w:rtl/>
        </w:rPr>
        <w:t xml:space="preserve"> הציע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סה"כ 32,000 ₪ + מע"מ</w:t>
      </w:r>
    </w:p>
    <w:p w14:paraId="68D63DAB" w14:textId="77777777" w:rsidR="004D22D8" w:rsidRPr="002C038C" w:rsidRDefault="004D22D8" w:rsidP="003659ED">
      <w:pPr>
        <w:pStyle w:val="a9"/>
        <w:ind w:left="20"/>
        <w:jc w:val="both"/>
        <w:rPr>
          <w:rFonts w:ascii="David" w:hAnsi="David" w:cs="David"/>
          <w:b/>
          <w:bCs/>
        </w:rPr>
      </w:pPr>
    </w:p>
    <w:p w14:paraId="7E08AA60" w14:textId="77777777" w:rsidR="00E90569" w:rsidRPr="00B20F70" w:rsidRDefault="004D22D8" w:rsidP="003659ED">
      <w:pPr>
        <w:jc w:val="both"/>
        <w:rPr>
          <w:rFonts w:ascii="David" w:hAnsi="David" w:cs="David"/>
          <w:b/>
          <w:bCs/>
          <w:u w:val="single"/>
          <w:rtl/>
        </w:rPr>
      </w:pPr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2D7D1C3D" w14:textId="77777777" w:rsidR="00B20F70" w:rsidRDefault="00B20F70" w:rsidP="003659ED">
      <w:pPr>
        <w:pStyle w:val="a9"/>
        <w:ind w:left="0"/>
        <w:jc w:val="both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שעשועים וספורט</w:t>
      </w:r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>
        <w:rPr>
          <w:rFonts w:ascii="David" w:hAnsi="David" w:cs="David" w:hint="cs"/>
          <w:kern w:val="0"/>
          <w:rtl/>
          <w14:ligatures w14:val="none"/>
        </w:rPr>
        <w:t xml:space="preserve"> החלטה זאת תקפה עד לסכום הפטור .</w:t>
      </w:r>
    </w:p>
    <w:p w14:paraId="33B11146" w14:textId="77777777" w:rsidR="004F77C0" w:rsidRPr="00B20F70" w:rsidRDefault="004F77C0" w:rsidP="00D31280">
      <w:pPr>
        <w:pStyle w:val="a9"/>
        <w:ind w:left="20"/>
        <w:rPr>
          <w:rFonts w:ascii="David" w:hAnsi="David" w:cs="David"/>
          <w:rtl/>
        </w:rPr>
      </w:pPr>
    </w:p>
    <w:p w14:paraId="2AF07E5A" w14:textId="77777777" w:rsidR="004F77C0" w:rsidRDefault="004F77C0" w:rsidP="00D31280">
      <w:pPr>
        <w:pStyle w:val="a9"/>
        <w:ind w:left="20"/>
        <w:rPr>
          <w:rFonts w:ascii="David" w:hAnsi="David" w:cs="David"/>
          <w:rtl/>
        </w:rPr>
      </w:pPr>
    </w:p>
    <w:p w14:paraId="672C06F4" w14:textId="77777777" w:rsidR="00193467" w:rsidRPr="00193467" w:rsidRDefault="00193467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93467">
        <w:rPr>
          <w:rFonts w:ascii="David" w:hAnsi="David" w:cs="David" w:hint="cs"/>
          <w:b/>
          <w:bCs/>
          <w:sz w:val="28"/>
          <w:szCs w:val="28"/>
          <w:u w:val="single"/>
          <w:rtl/>
        </w:rPr>
        <w:t>רכישת רובוטים</w:t>
      </w:r>
    </w:p>
    <w:p w14:paraId="1F13AAB1" w14:textId="77777777" w:rsidR="00F46ADA" w:rsidRDefault="00F46ADA" w:rsidP="003659ED">
      <w:pPr>
        <w:pStyle w:val="a9"/>
        <w:ind w:left="20"/>
        <w:jc w:val="both"/>
        <w:rPr>
          <w:rFonts w:ascii="David" w:hAnsi="David" w:cs="David"/>
          <w:rtl/>
        </w:rPr>
      </w:pPr>
    </w:p>
    <w:p w14:paraId="5087F8EE" w14:textId="77777777" w:rsidR="00E5719A" w:rsidRDefault="00193467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התבקשתי ע"י אגף החינוך לקבל הצעות מחיר עבור רכישת רובוט מסוג </w:t>
      </w:r>
      <w:r>
        <w:rPr>
          <w:rFonts w:ascii="David" w:hAnsi="David" w:cs="David"/>
        </w:rPr>
        <w:t>BOT</w:t>
      </w:r>
      <w:r>
        <w:rPr>
          <w:rFonts w:ascii="David" w:hAnsi="David" w:cs="David" w:hint="cs"/>
          <w:rtl/>
        </w:rPr>
        <w:t>-</w:t>
      </w:r>
      <w:r>
        <w:rPr>
          <w:rFonts w:ascii="David" w:hAnsi="David" w:cs="David"/>
        </w:rPr>
        <w:t>TALE</w:t>
      </w:r>
    </w:p>
    <w:p w14:paraId="0B6597E2" w14:textId="77777777" w:rsidR="000D726B" w:rsidRDefault="000D726B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רובוט לימודי לגני </w:t>
      </w:r>
      <w:r w:rsidR="00764F36">
        <w:rPr>
          <w:rFonts w:ascii="David" w:hAnsi="David" w:cs="David" w:hint="cs"/>
          <w:rtl/>
        </w:rPr>
        <w:t>הילדים המאפשר תכנית ללא מסכים וללא אפליקציות עבור 10 גני ילדים בעיר.</w:t>
      </w:r>
    </w:p>
    <w:p w14:paraId="53806F46" w14:textId="77777777" w:rsidR="00764F36" w:rsidRDefault="00764F36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משרד החינוך </w:t>
      </w:r>
      <w:r w:rsidR="00891B92">
        <w:rPr>
          <w:rFonts w:ascii="David" w:hAnsi="David" w:cs="David" w:hint="cs"/>
          <w:rtl/>
        </w:rPr>
        <w:t>פרסם קול קורא, לרכישת הרובוט הנ"ל כאשר המשרד הגדיר 2 ספקים בלעדיים המאושרים מטעם המשרד.</w:t>
      </w:r>
    </w:p>
    <w:p w14:paraId="0139B6C9" w14:textId="77777777" w:rsidR="00891B92" w:rsidRDefault="0094413A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חותם חיים בע"מ</w:t>
      </w:r>
    </w:p>
    <w:p w14:paraId="1E25F525" w14:textId="77777777" w:rsidR="0094413A" w:rsidRDefault="0094413A" w:rsidP="003659ED">
      <w:pPr>
        <w:pStyle w:val="a9"/>
        <w:numPr>
          <w:ilvl w:val="0"/>
          <w:numId w:val="2"/>
        </w:numPr>
        <w:ind w:left="2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מכללת גורדון.</w:t>
      </w:r>
    </w:p>
    <w:p w14:paraId="313A41CB" w14:textId="77777777" w:rsidR="0094413A" w:rsidRDefault="0094413A" w:rsidP="003659ED">
      <w:pPr>
        <w:jc w:val="both"/>
        <w:rPr>
          <w:rFonts w:ascii="David" w:hAnsi="David" w:cs="David"/>
          <w:b/>
          <w:bCs/>
          <w:u w:val="single"/>
          <w:rtl/>
        </w:rPr>
      </w:pPr>
      <w:r w:rsidRPr="0094413A">
        <w:rPr>
          <w:rFonts w:ascii="David" w:hAnsi="David" w:cs="David" w:hint="cs"/>
          <w:b/>
          <w:bCs/>
          <w:u w:val="single"/>
          <w:rtl/>
        </w:rPr>
        <w:t>התקבלו 2 הצעות מחיר כדלקמן:</w:t>
      </w:r>
    </w:p>
    <w:p w14:paraId="22FAD450" w14:textId="77777777" w:rsidR="0094413A" w:rsidRDefault="0094413A" w:rsidP="003659ED">
      <w:pPr>
        <w:pStyle w:val="a9"/>
        <w:numPr>
          <w:ilvl w:val="0"/>
          <w:numId w:val="2"/>
        </w:numPr>
        <w:ind w:left="-37"/>
        <w:jc w:val="both"/>
        <w:rPr>
          <w:rFonts w:ascii="David" w:hAnsi="David" w:cs="David"/>
        </w:rPr>
      </w:pPr>
      <w:r w:rsidRPr="004B5311">
        <w:rPr>
          <w:rFonts w:ascii="David" w:hAnsi="David" w:cs="David" w:hint="cs"/>
          <w:b/>
          <w:bCs/>
          <w:rtl/>
        </w:rPr>
        <w:t xml:space="preserve">חותם חיים בע"מ </w:t>
      </w:r>
      <w:r w:rsidRPr="004B5311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1000 ₪ לרובוט סה"כ 18,000 ₪ + מע"מ.</w:t>
      </w:r>
    </w:p>
    <w:p w14:paraId="0BAFCECE" w14:textId="77777777" w:rsidR="001403A6" w:rsidRDefault="001403A6" w:rsidP="003659ED">
      <w:pPr>
        <w:pStyle w:val="a9"/>
        <w:numPr>
          <w:ilvl w:val="0"/>
          <w:numId w:val="2"/>
        </w:numPr>
        <w:ind w:left="-37"/>
        <w:jc w:val="both"/>
        <w:rPr>
          <w:rFonts w:ascii="David" w:hAnsi="David" w:cs="David"/>
        </w:rPr>
      </w:pPr>
      <w:r w:rsidRPr="004B5311">
        <w:rPr>
          <w:rFonts w:ascii="David" w:hAnsi="David" w:cs="David" w:hint="cs"/>
          <w:b/>
          <w:bCs/>
          <w:rtl/>
        </w:rPr>
        <w:t xml:space="preserve">מכללת גורדון </w:t>
      </w:r>
      <w:r w:rsidRPr="004B5311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1398 ₪ ליח' סה"כ 25,164 ₪ + מע"מ. </w:t>
      </w:r>
    </w:p>
    <w:p w14:paraId="729D6679" w14:textId="77777777" w:rsidR="002B23B3" w:rsidRPr="000637F9" w:rsidRDefault="002B23B3" w:rsidP="002B23B3">
      <w:pPr>
        <w:pStyle w:val="a9"/>
        <w:ind w:left="-37"/>
        <w:rPr>
          <w:rFonts w:ascii="David" w:hAnsi="David" w:cs="David"/>
        </w:rPr>
      </w:pPr>
    </w:p>
    <w:p w14:paraId="1B7129E8" w14:textId="77777777" w:rsidR="001403A6" w:rsidRPr="00B20F70" w:rsidRDefault="001403A6" w:rsidP="003659ED">
      <w:pPr>
        <w:jc w:val="both"/>
        <w:rPr>
          <w:rFonts w:ascii="David" w:hAnsi="David" w:cs="David"/>
          <w:b/>
          <w:bCs/>
          <w:u w:val="single"/>
          <w:rtl/>
        </w:rPr>
      </w:pPr>
      <w:bookmarkStart w:id="0" w:name="_Hlk199066749"/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1BED07F7" w14:textId="4E5E6B4E" w:rsidR="00E24684" w:rsidRPr="003659ED" w:rsidRDefault="001403A6" w:rsidP="003659ED">
      <w:pPr>
        <w:pStyle w:val="a9"/>
        <w:ind w:left="0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 w:rsidR="00861F7C">
        <w:rPr>
          <w:rFonts w:ascii="David" w:hAnsi="David" w:cs="David" w:hint="cs"/>
          <w:rtl/>
        </w:rPr>
        <w:t>חותם חיים בע"מ</w:t>
      </w:r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>
        <w:rPr>
          <w:rFonts w:ascii="David" w:hAnsi="David" w:cs="David" w:hint="cs"/>
          <w:rtl/>
        </w:rPr>
        <w:t xml:space="preserve"> </w:t>
      </w:r>
      <w:r w:rsidR="005C6AFF">
        <w:rPr>
          <w:rFonts w:ascii="David" w:hAnsi="David" w:cs="David" w:hint="cs"/>
          <w:kern w:val="0"/>
          <w:rtl/>
          <w14:ligatures w14:val="none"/>
        </w:rPr>
        <w:t>החלטה זאת תקפה עד לסכום הפטור .</w:t>
      </w:r>
      <w:bookmarkEnd w:id="0"/>
    </w:p>
    <w:p w14:paraId="6F573FF5" w14:textId="77777777" w:rsidR="00E24684" w:rsidRDefault="00E24684" w:rsidP="00D31280">
      <w:pPr>
        <w:pStyle w:val="a9"/>
        <w:ind w:left="20"/>
        <w:rPr>
          <w:rFonts w:ascii="David" w:hAnsi="David" w:cs="David"/>
          <w:rtl/>
        </w:rPr>
      </w:pPr>
    </w:p>
    <w:p w14:paraId="013D80CF" w14:textId="77777777" w:rsidR="00481AB7" w:rsidRDefault="004363E2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4363E2">
        <w:rPr>
          <w:rFonts w:ascii="David" w:hAnsi="David" w:cs="David" w:hint="cs"/>
          <w:b/>
          <w:bCs/>
          <w:sz w:val="28"/>
          <w:szCs w:val="28"/>
          <w:u w:val="single"/>
          <w:rtl/>
        </w:rPr>
        <w:t>מכירת ברזל</w:t>
      </w:r>
    </w:p>
    <w:p w14:paraId="2F8340C5" w14:textId="77777777" w:rsidR="00481AB7" w:rsidRDefault="00481AB7" w:rsidP="00481AB7">
      <w:pPr>
        <w:pStyle w:val="a9"/>
        <w:ind w:left="20"/>
        <w:rPr>
          <w:rFonts w:ascii="David" w:hAnsi="David" w:cs="David"/>
          <w:sz w:val="28"/>
          <w:szCs w:val="28"/>
          <w:rtl/>
        </w:rPr>
      </w:pPr>
    </w:p>
    <w:p w14:paraId="5958888D" w14:textId="77777777" w:rsidR="00551EE2" w:rsidRPr="00481AB7" w:rsidRDefault="004363E2" w:rsidP="00481AB7">
      <w:pPr>
        <w:pStyle w:val="a9"/>
        <w:ind w:left="20"/>
        <w:rPr>
          <w:rFonts w:ascii="David" w:hAnsi="David" w:cs="David"/>
          <w:b/>
          <w:bCs/>
          <w:u w:val="single"/>
          <w:rtl/>
        </w:rPr>
      </w:pPr>
      <w:r w:rsidRPr="00481AB7">
        <w:rPr>
          <w:rFonts w:ascii="David" w:hAnsi="David" w:cs="David" w:hint="cs"/>
          <w:rtl/>
        </w:rPr>
        <w:t>עיריית דימונה פרסמה קול קורא לקבל הצעות מחיר עבור רכישת פסולת הברזל שברשות העירייה.</w:t>
      </w:r>
    </w:p>
    <w:p w14:paraId="347B7D66" w14:textId="77777777" w:rsidR="00551EE2" w:rsidRPr="00481AB7" w:rsidRDefault="004363E2" w:rsidP="00551EE2">
      <w:pPr>
        <w:rPr>
          <w:rFonts w:ascii="David" w:hAnsi="David" w:cs="David"/>
          <w:rtl/>
        </w:rPr>
      </w:pPr>
      <w:r w:rsidRPr="00481AB7">
        <w:rPr>
          <w:rFonts w:ascii="David" w:hAnsi="David" w:cs="David" w:hint="cs"/>
          <w:rtl/>
        </w:rPr>
        <w:t xml:space="preserve">מדובר בפסולת </w:t>
      </w:r>
      <w:r w:rsidR="00551EE2" w:rsidRPr="00481AB7">
        <w:rPr>
          <w:rFonts w:ascii="David" w:hAnsi="David" w:cs="David" w:hint="cs"/>
          <w:rtl/>
        </w:rPr>
        <w:t xml:space="preserve">ברזל שנאספת מרחבי העיר ולעירייה ו/או פסולת ברזל ממתקנים שונים של העירייה </w:t>
      </w:r>
      <w:r w:rsidR="00481AB7" w:rsidRPr="00481AB7">
        <w:rPr>
          <w:rFonts w:ascii="David" w:hAnsi="David" w:cs="David" w:hint="cs"/>
          <w:rtl/>
        </w:rPr>
        <w:t>שי</w:t>
      </w:r>
      <w:r w:rsidR="00551EE2" w:rsidRPr="00481AB7">
        <w:rPr>
          <w:rFonts w:ascii="David" w:hAnsi="David" w:cs="David" w:hint="cs"/>
          <w:rtl/>
        </w:rPr>
        <w:t>צאו מכלל שימוש.</w:t>
      </w:r>
    </w:p>
    <w:p w14:paraId="00869111" w14:textId="77777777" w:rsidR="00481AB7" w:rsidRPr="00481AB7" w:rsidRDefault="00481AB7" w:rsidP="00551EE2">
      <w:pPr>
        <w:rPr>
          <w:rFonts w:ascii="David" w:hAnsi="David" w:cs="David"/>
          <w:b/>
          <w:bCs/>
          <w:u w:val="single"/>
          <w:rtl/>
        </w:rPr>
      </w:pPr>
      <w:r w:rsidRPr="00481AB7">
        <w:rPr>
          <w:rFonts w:ascii="David" w:hAnsi="David" w:cs="David" w:hint="cs"/>
          <w:b/>
          <w:bCs/>
          <w:u w:val="single"/>
          <w:rtl/>
        </w:rPr>
        <w:t>התקבלו הצעות מחיר לרכישת הפסולת:</w:t>
      </w:r>
    </w:p>
    <w:p w14:paraId="4577F8F1" w14:textId="77777777" w:rsidR="00481AB7" w:rsidRPr="00481AB7" w:rsidRDefault="00481AB7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בני היילל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450 ₪ לטון.</w:t>
      </w:r>
    </w:p>
    <w:p w14:paraId="2695FF22" w14:textId="77777777" w:rsidR="00481AB7" w:rsidRPr="00481AB7" w:rsidRDefault="00481AB7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נגבים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250 ₪ לטון</w:t>
      </w:r>
    </w:p>
    <w:p w14:paraId="63698887" w14:textId="77777777" w:rsidR="00481AB7" w:rsidRPr="00481AB7" w:rsidRDefault="00481AB7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גרר דור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320 ₪ לטון</w:t>
      </w:r>
    </w:p>
    <w:p w14:paraId="62A78054" w14:textId="77777777" w:rsidR="00481AB7" w:rsidRPr="00481AB7" w:rsidRDefault="00481AB7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א.ס עדן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b/>
          <w:bCs/>
          <w:rtl/>
        </w:rPr>
        <w:t xml:space="preserve"> </w:t>
      </w:r>
      <w:r w:rsidRPr="00481AB7">
        <w:rPr>
          <w:rFonts w:ascii="David" w:hAnsi="David" w:cs="David" w:hint="cs"/>
          <w:rtl/>
        </w:rPr>
        <w:t>הציע 300 ₪ לטון</w:t>
      </w:r>
    </w:p>
    <w:p w14:paraId="4EF2F5D3" w14:textId="77777777" w:rsidR="00481AB7" w:rsidRDefault="00481AB7" w:rsidP="00481AB7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אוראל הובלות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470 ₪ לטון</w:t>
      </w:r>
    </w:p>
    <w:p w14:paraId="59CD7B4A" w14:textId="77777777" w:rsidR="005C6AFF" w:rsidRDefault="005C6AFF" w:rsidP="005C6AF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הצעות מחיר עבור עמודים :</w:t>
      </w:r>
    </w:p>
    <w:p w14:paraId="3AFFA558" w14:textId="77777777" w:rsidR="005C6AFF" w:rsidRPr="00481AB7" w:rsidRDefault="005C6AFF" w:rsidP="005C6AFF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בני היילל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 w:hint="cs"/>
          <w:rtl/>
        </w:rPr>
        <w:t>65</w:t>
      </w:r>
      <w:r w:rsidRPr="00481AB7">
        <w:rPr>
          <w:rFonts w:ascii="David" w:hAnsi="David" w:cs="David" w:hint="cs"/>
          <w:rtl/>
        </w:rPr>
        <w:t xml:space="preserve"> ₪ לטון.</w:t>
      </w:r>
    </w:p>
    <w:p w14:paraId="7C76E42D" w14:textId="77777777" w:rsidR="005C6AFF" w:rsidRPr="00481AB7" w:rsidRDefault="005C6AFF" w:rsidP="005C6AFF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נגבים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50 ₪ ל</w:t>
      </w:r>
      <w:r>
        <w:rPr>
          <w:rFonts w:ascii="David" w:hAnsi="David" w:cs="David" w:hint="cs"/>
          <w:rtl/>
        </w:rPr>
        <w:t xml:space="preserve">עמוד </w:t>
      </w:r>
    </w:p>
    <w:p w14:paraId="781C8FED" w14:textId="77777777" w:rsidR="005C6AFF" w:rsidRPr="00481AB7" w:rsidRDefault="005C6AFF" w:rsidP="005C6AFF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481AB7">
        <w:rPr>
          <w:rFonts w:ascii="David" w:hAnsi="David" w:cs="David" w:hint="cs"/>
          <w:b/>
          <w:bCs/>
          <w:rtl/>
        </w:rPr>
        <w:t xml:space="preserve">גרר דור </w:t>
      </w:r>
      <w:r w:rsidRPr="00481AB7">
        <w:rPr>
          <w:rFonts w:ascii="David" w:hAnsi="David" w:cs="David"/>
          <w:b/>
          <w:bCs/>
          <w:rtl/>
        </w:rPr>
        <w:t>–</w:t>
      </w:r>
      <w:r w:rsidRPr="00481AB7"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 w:hint="cs"/>
          <w:rtl/>
        </w:rPr>
        <w:t>550</w:t>
      </w:r>
      <w:r w:rsidRPr="00481AB7">
        <w:rPr>
          <w:rFonts w:ascii="David" w:hAnsi="David" w:cs="David" w:hint="cs"/>
          <w:rtl/>
        </w:rPr>
        <w:t xml:space="preserve"> ₪ לטון</w:t>
      </w:r>
      <w:r>
        <w:rPr>
          <w:rFonts w:ascii="David" w:hAnsi="David" w:cs="David" w:hint="cs"/>
          <w:rtl/>
        </w:rPr>
        <w:t xml:space="preserve"> ( לא מוכן לתמחר עמוד ) יוצא בממוצע 50 ₪ לעמוד.</w:t>
      </w:r>
    </w:p>
    <w:p w14:paraId="7ACA616B" w14:textId="77777777" w:rsidR="005C6AFF" w:rsidRPr="005C6AFF" w:rsidRDefault="005C6AFF" w:rsidP="00C51BFD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5C6AFF">
        <w:rPr>
          <w:rFonts w:ascii="David" w:hAnsi="David" w:cs="David" w:hint="cs"/>
          <w:b/>
          <w:bCs/>
          <w:rtl/>
        </w:rPr>
        <w:t xml:space="preserve">אוראל הובלות </w:t>
      </w:r>
      <w:r w:rsidRPr="005C6AFF">
        <w:rPr>
          <w:rFonts w:ascii="David" w:hAnsi="David" w:cs="David"/>
          <w:b/>
          <w:bCs/>
          <w:rtl/>
        </w:rPr>
        <w:t>–</w:t>
      </w:r>
      <w:r w:rsidRPr="005C6AFF">
        <w:rPr>
          <w:rFonts w:ascii="David" w:hAnsi="David" w:cs="David" w:hint="cs"/>
          <w:rtl/>
        </w:rPr>
        <w:t xml:space="preserve"> הציע 200 ₪ לעמוד</w:t>
      </w:r>
    </w:p>
    <w:p w14:paraId="41083C7C" w14:textId="77777777" w:rsidR="00481AB7" w:rsidRPr="00B20F70" w:rsidRDefault="00481AB7" w:rsidP="00481AB7">
      <w:pPr>
        <w:rPr>
          <w:rFonts w:ascii="David" w:hAnsi="David" w:cs="David"/>
          <w:b/>
          <w:bCs/>
          <w:u w:val="single"/>
          <w:rtl/>
        </w:rPr>
      </w:pPr>
      <w:bookmarkStart w:id="1" w:name="_Hlk199069887"/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74052933" w14:textId="77777777" w:rsidR="00481AB7" w:rsidRDefault="00481AB7" w:rsidP="00481AB7">
      <w:pPr>
        <w:pStyle w:val="a9"/>
        <w:ind w:left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אוראל הובלות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</w:p>
    <w:bookmarkEnd w:id="1"/>
    <w:p w14:paraId="050A86A9" w14:textId="77777777" w:rsidR="001164C9" w:rsidRDefault="001164C9" w:rsidP="00481AB7">
      <w:pPr>
        <w:pStyle w:val="a9"/>
        <w:ind w:left="0"/>
        <w:rPr>
          <w:rFonts w:ascii="David" w:hAnsi="David" w:cs="David"/>
          <w:rtl/>
        </w:rPr>
      </w:pPr>
    </w:p>
    <w:p w14:paraId="7FDCC20E" w14:textId="77777777" w:rsidR="00EA1721" w:rsidRDefault="00EA1721" w:rsidP="00481AB7">
      <w:pPr>
        <w:pStyle w:val="a9"/>
        <w:ind w:left="0"/>
        <w:rPr>
          <w:rFonts w:ascii="David" w:hAnsi="David" w:cs="David"/>
          <w:rtl/>
        </w:rPr>
      </w:pPr>
    </w:p>
    <w:p w14:paraId="530D89EC" w14:textId="77777777" w:rsidR="00A13E14" w:rsidRDefault="00EA1721" w:rsidP="00A13E14">
      <w:pPr>
        <w:pStyle w:val="a9"/>
        <w:numPr>
          <w:ilvl w:val="0"/>
          <w:numId w:val="2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EA1721">
        <w:rPr>
          <w:rFonts w:ascii="David" w:hAnsi="David" w:cs="David" w:hint="cs"/>
          <w:b/>
          <w:bCs/>
          <w:sz w:val="28"/>
          <w:szCs w:val="28"/>
          <w:u w:val="single"/>
          <w:rtl/>
        </w:rPr>
        <w:t>התקשרות עם סוכן נסיעות</w:t>
      </w:r>
    </w:p>
    <w:p w14:paraId="4970FFDF" w14:textId="77777777" w:rsidR="00A13E14" w:rsidRDefault="00A13E14" w:rsidP="00A13E14">
      <w:pPr>
        <w:pStyle w:val="a9"/>
        <w:ind w:left="20"/>
        <w:rPr>
          <w:rFonts w:ascii="David" w:hAnsi="David" w:cs="David"/>
          <w:rtl/>
        </w:rPr>
      </w:pPr>
    </w:p>
    <w:p w14:paraId="0F14DF63" w14:textId="77777777" w:rsidR="0073630C" w:rsidRPr="00A13E14" w:rsidRDefault="00EA1721" w:rsidP="00A13E14">
      <w:pPr>
        <w:pStyle w:val="a9"/>
        <w:ind w:left="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E14">
        <w:rPr>
          <w:rFonts w:ascii="David" w:hAnsi="David" w:cs="David" w:hint="cs"/>
          <w:rtl/>
        </w:rPr>
        <w:t>התבקשתי ע"י אגף הצעירים לקבל הצעות מחיר עבור:</w:t>
      </w:r>
    </w:p>
    <w:p w14:paraId="2ECA967B" w14:textId="77777777" w:rsidR="00082CDD" w:rsidRDefault="00082CDD" w:rsidP="00082CDD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>טיסה מישראל לצרפת עבור 4 אנשים</w:t>
      </w:r>
    </w:p>
    <w:p w14:paraId="2CFBCB65" w14:textId="77777777" w:rsidR="00082CDD" w:rsidRDefault="00082CDD" w:rsidP="00082CDD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>מלון לתאריך 16-19/5 פריז</w:t>
      </w:r>
    </w:p>
    <w:p w14:paraId="52B6ABF2" w14:textId="77777777" w:rsidR="00082CDD" w:rsidRDefault="00082CDD" w:rsidP="00082CDD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מלון לתאריך 19-20/5 מרסיי </w:t>
      </w:r>
    </w:p>
    <w:p w14:paraId="44EF3CFA" w14:textId="77777777" w:rsidR="00082CDD" w:rsidRDefault="00082CDD" w:rsidP="00082CDD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מלון לתאריך 20-25/5 פריז </w:t>
      </w:r>
    </w:p>
    <w:p w14:paraId="29032966" w14:textId="77777777" w:rsidR="00082CDD" w:rsidRDefault="00082CDD" w:rsidP="00CB61DB">
      <w:pPr>
        <w:ind w:left="-57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העבר</w:t>
      </w:r>
      <w:r w:rsidR="00B47A57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ת מהמלון לשדה תעופה.</w:t>
      </w:r>
    </w:p>
    <w:p w14:paraId="7957FB14" w14:textId="77777777" w:rsidR="00B45250" w:rsidRPr="007A6721" w:rsidRDefault="007A6721" w:rsidP="00082CDD">
      <w:pPr>
        <w:rPr>
          <w:rFonts w:ascii="David" w:hAnsi="David" w:cs="David"/>
          <w:b/>
          <w:bCs/>
          <w:u w:val="single"/>
          <w:rtl/>
        </w:rPr>
      </w:pPr>
      <w:r w:rsidRPr="007A6721">
        <w:rPr>
          <w:rFonts w:ascii="David" w:hAnsi="David" w:cs="David" w:hint="cs"/>
          <w:b/>
          <w:bCs/>
          <w:u w:val="single"/>
          <w:rtl/>
        </w:rPr>
        <w:t>התקבלו הצעות מחיר:</w:t>
      </w:r>
    </w:p>
    <w:p w14:paraId="3F4823FA" w14:textId="77777777" w:rsidR="007A6721" w:rsidRDefault="007A6721" w:rsidP="007A6721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 w:rsidRPr="007A6721">
        <w:rPr>
          <w:rFonts w:ascii="David" w:hAnsi="David" w:cs="David" w:hint="cs"/>
          <w:b/>
          <w:bCs/>
          <w:rtl/>
        </w:rPr>
        <w:t xml:space="preserve">גנים </w:t>
      </w:r>
      <w:proofErr w:type="spellStart"/>
      <w:r w:rsidRPr="007A6721">
        <w:rPr>
          <w:rFonts w:ascii="David" w:hAnsi="David" w:cs="David" w:hint="cs"/>
          <w:b/>
          <w:bCs/>
          <w:rtl/>
        </w:rPr>
        <w:t>טורס</w:t>
      </w:r>
      <w:proofErr w:type="spellEnd"/>
      <w:r w:rsidRPr="007A6721">
        <w:rPr>
          <w:rFonts w:ascii="David" w:hAnsi="David" w:cs="David" w:hint="cs"/>
          <w:b/>
          <w:bCs/>
          <w:rtl/>
        </w:rPr>
        <w:t xml:space="preserve"> </w:t>
      </w:r>
      <w:r w:rsidRPr="007A6721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</w:t>
      </w:r>
      <w:r w:rsidR="009177C6">
        <w:rPr>
          <w:rFonts w:ascii="David" w:hAnsi="David" w:cs="David" w:hint="cs"/>
          <w:rtl/>
        </w:rPr>
        <w:t>25,366 ₪ כולל מע"מ</w:t>
      </w:r>
    </w:p>
    <w:p w14:paraId="4D991572" w14:textId="77777777" w:rsidR="009177C6" w:rsidRDefault="009177C6" w:rsidP="007A6721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proofErr w:type="spellStart"/>
      <w:r>
        <w:rPr>
          <w:rFonts w:ascii="David" w:hAnsi="David" w:cs="David" w:hint="cs"/>
          <w:b/>
          <w:bCs/>
          <w:rtl/>
        </w:rPr>
        <w:t>גוליבר</w:t>
      </w:r>
      <w:proofErr w:type="spellEnd"/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25,190 כולל מע"מ (לא כולל רכבות)</w:t>
      </w:r>
    </w:p>
    <w:p w14:paraId="04D89846" w14:textId="77777777" w:rsidR="009177C6" w:rsidRDefault="009177C6" w:rsidP="007A6721">
      <w:pPr>
        <w:pStyle w:val="a9"/>
        <w:numPr>
          <w:ilvl w:val="0"/>
          <w:numId w:val="2"/>
        </w:numPr>
        <w:ind w:left="20"/>
        <w:rPr>
          <w:rFonts w:ascii="David" w:hAnsi="David" w:cs="David"/>
        </w:rPr>
      </w:pPr>
      <w:r>
        <w:rPr>
          <w:rFonts w:ascii="David" w:hAnsi="David" w:cs="David"/>
          <w:b/>
          <w:bCs/>
        </w:rPr>
        <w:t xml:space="preserve"> Les Voyages du Marais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 w:rsidRPr="009177C6">
        <w:rPr>
          <w:rFonts w:ascii="David" w:hAnsi="David" w:cs="David" w:hint="cs"/>
          <w:rtl/>
        </w:rPr>
        <w:t>26,620 ₪ כולל מע"מ</w:t>
      </w:r>
    </w:p>
    <w:p w14:paraId="04567174" w14:textId="77777777" w:rsidR="0090652D" w:rsidRDefault="0090652D" w:rsidP="0090652D">
      <w:pPr>
        <w:pStyle w:val="a9"/>
        <w:ind w:left="20"/>
        <w:rPr>
          <w:rFonts w:ascii="David" w:hAnsi="David" w:cs="David"/>
          <w:b/>
          <w:bCs/>
          <w:rtl/>
        </w:rPr>
      </w:pPr>
    </w:p>
    <w:p w14:paraId="034B0F37" w14:textId="77777777" w:rsidR="0090652D" w:rsidRPr="00B20F70" w:rsidRDefault="0090652D" w:rsidP="0090652D">
      <w:pPr>
        <w:rPr>
          <w:rFonts w:ascii="David" w:hAnsi="David" w:cs="David"/>
          <w:b/>
          <w:bCs/>
          <w:u w:val="single"/>
          <w:rtl/>
        </w:rPr>
      </w:pPr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71935A90" w14:textId="77777777" w:rsidR="005C6AFF" w:rsidRDefault="0090652D" w:rsidP="005C6AFF">
      <w:pPr>
        <w:pStyle w:val="a9"/>
        <w:ind w:left="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 xml:space="preserve">גנים </w:t>
      </w:r>
      <w:proofErr w:type="spellStart"/>
      <w:r>
        <w:rPr>
          <w:rFonts w:ascii="David" w:hAnsi="David" w:cs="David" w:hint="cs"/>
          <w:rtl/>
        </w:rPr>
        <w:t>טורס</w:t>
      </w:r>
      <w:proofErr w:type="spellEnd"/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>
        <w:rPr>
          <w:rFonts w:ascii="David" w:hAnsi="David" w:cs="David" w:hint="cs"/>
          <w:rtl/>
        </w:rPr>
        <w:t xml:space="preserve"> </w:t>
      </w:r>
      <w:r w:rsidR="005C6AFF">
        <w:rPr>
          <w:rFonts w:ascii="David" w:hAnsi="David" w:cs="David" w:hint="cs"/>
          <w:kern w:val="0"/>
          <w:rtl/>
          <w14:ligatures w14:val="none"/>
        </w:rPr>
        <w:t>החלטה זאת תקפה עד לסכום הפטור .</w:t>
      </w:r>
    </w:p>
    <w:p w14:paraId="057ADB57" w14:textId="246847A3" w:rsidR="001A66DF" w:rsidRDefault="000953FD" w:rsidP="003659E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3D5C44" w14:textId="77777777" w:rsidR="002C50C8" w:rsidRDefault="00CB61DB" w:rsidP="002C50C8">
      <w:pPr>
        <w:pStyle w:val="a9"/>
        <w:numPr>
          <w:ilvl w:val="0"/>
          <w:numId w:val="2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CB61DB">
        <w:rPr>
          <w:rFonts w:ascii="David" w:hAnsi="David" w:cs="David" w:hint="cs"/>
          <w:b/>
          <w:bCs/>
          <w:sz w:val="28"/>
          <w:szCs w:val="28"/>
          <w:u w:val="single"/>
          <w:rtl/>
        </w:rPr>
        <w:t>תיקוני אספלט</w:t>
      </w:r>
    </w:p>
    <w:p w14:paraId="2E09775E" w14:textId="77777777" w:rsidR="002C50C8" w:rsidRPr="002C50C8" w:rsidRDefault="002C50C8" w:rsidP="002C50C8">
      <w:pPr>
        <w:pStyle w:val="a9"/>
        <w:ind w:left="2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C3522BF" w14:textId="77777777" w:rsidR="00CB61DB" w:rsidRDefault="00CB61DB" w:rsidP="003659ED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התבקשתי ע"י אגף שפ"ע לקבל הצעות מחיר עבור אספקת משאית אספלט בתכולה של 12 טון אספלט חם.</w:t>
      </w:r>
      <w:r w:rsidR="005C6AF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כולל </w:t>
      </w:r>
      <w:proofErr w:type="spellStart"/>
      <w:r>
        <w:rPr>
          <w:rFonts w:ascii="David" w:hAnsi="David" w:cs="David" w:hint="cs"/>
          <w:rtl/>
        </w:rPr>
        <w:t>אימולסייה</w:t>
      </w:r>
      <w:proofErr w:type="spellEnd"/>
      <w:r>
        <w:rPr>
          <w:rFonts w:ascii="David" w:hAnsi="David" w:cs="David" w:hint="cs"/>
          <w:rtl/>
        </w:rPr>
        <w:t xml:space="preserve"> ועבודה לתיקון מפגעי אספלט ברחבי הכבישים שבדימונה</w:t>
      </w:r>
      <w:r w:rsidR="002C50C8">
        <w:rPr>
          <w:rFonts w:ascii="David" w:hAnsi="David" w:cs="David" w:hint="cs"/>
          <w:rtl/>
        </w:rPr>
        <w:t>.</w:t>
      </w:r>
    </w:p>
    <w:p w14:paraId="5D82CBCE" w14:textId="77777777" w:rsidR="001A66DF" w:rsidRDefault="002C50C8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בקשה להצעות מחיר נשלחה לספקים הבאים:</w:t>
      </w:r>
    </w:p>
    <w:p w14:paraId="7DD1968B" w14:textId="77777777" w:rsidR="002C50C8" w:rsidRDefault="002C50C8" w:rsidP="003659ED">
      <w:pPr>
        <w:pStyle w:val="a9"/>
        <w:ind w:left="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ג'י פי איי בע"מ, אברהם כרמי בע"מ, הרקולס, אמיר תיקוני אספלט (054-7172301), אספלט טוב, קבוצת חתוכה (074-7009818), א.ד תשתיות (072-3100710), אספלט דרום (08-6280093)</w:t>
      </w:r>
    </w:p>
    <w:p w14:paraId="6C89443C" w14:textId="77777777" w:rsidR="002C50C8" w:rsidRPr="002C50C8" w:rsidRDefault="002C50C8" w:rsidP="003659ED">
      <w:pPr>
        <w:pStyle w:val="a9"/>
        <w:ind w:left="20"/>
        <w:jc w:val="both"/>
        <w:rPr>
          <w:rFonts w:ascii="David" w:hAnsi="David" w:cs="David"/>
          <w:rtl/>
        </w:rPr>
      </w:pPr>
    </w:p>
    <w:p w14:paraId="690BA7CF" w14:textId="77777777" w:rsidR="002C50C8" w:rsidRDefault="002C50C8" w:rsidP="003659ED">
      <w:pPr>
        <w:pStyle w:val="a9"/>
        <w:ind w:left="20"/>
        <w:jc w:val="both"/>
        <w:rPr>
          <w:rFonts w:ascii="David" w:hAnsi="David" w:cs="David"/>
          <w:b/>
          <w:bCs/>
          <w:u w:val="single"/>
          <w:rtl/>
        </w:rPr>
      </w:pPr>
      <w:r w:rsidRPr="002C50C8">
        <w:rPr>
          <w:rFonts w:ascii="David" w:hAnsi="David" w:cs="David" w:hint="cs"/>
          <w:b/>
          <w:bCs/>
          <w:u w:val="single"/>
          <w:rtl/>
        </w:rPr>
        <w:t>התקבלו 2 הצעות מחיר בלבד</w:t>
      </w:r>
      <w:r>
        <w:rPr>
          <w:rFonts w:ascii="David" w:hAnsi="David" w:cs="David" w:hint="cs"/>
          <w:b/>
          <w:bCs/>
          <w:u w:val="single"/>
          <w:rtl/>
        </w:rPr>
        <w:t>:</w:t>
      </w:r>
    </w:p>
    <w:p w14:paraId="7F318D55" w14:textId="77777777" w:rsidR="002C50C8" w:rsidRDefault="002C50C8" w:rsidP="002C50C8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- </w:t>
      </w:r>
      <w:r w:rsidRPr="002C50C8">
        <w:rPr>
          <w:rFonts w:ascii="David" w:hAnsi="David" w:cs="David" w:hint="cs"/>
          <w:b/>
          <w:bCs/>
          <w:rtl/>
        </w:rPr>
        <w:t>ג</w:t>
      </w:r>
      <w:r>
        <w:rPr>
          <w:rFonts w:ascii="David" w:hAnsi="David" w:cs="David" w:hint="cs"/>
          <w:b/>
          <w:bCs/>
          <w:rtl/>
        </w:rPr>
        <w:t>'</w:t>
      </w:r>
      <w:r w:rsidRPr="002C50C8">
        <w:rPr>
          <w:rFonts w:ascii="David" w:hAnsi="David" w:cs="David" w:hint="cs"/>
          <w:b/>
          <w:bCs/>
          <w:rtl/>
        </w:rPr>
        <w:t xml:space="preserve">י פיי איי בע"מ </w:t>
      </w:r>
      <w:r w:rsidRPr="002C50C8">
        <w:rPr>
          <w:rFonts w:ascii="David" w:hAnsi="David" w:cs="David"/>
          <w:b/>
          <w:bCs/>
          <w:rtl/>
        </w:rPr>
        <w:t>–</w:t>
      </w:r>
      <w:r w:rsidRPr="002C50C8">
        <w:rPr>
          <w:rFonts w:ascii="David" w:hAnsi="David" w:cs="David" w:hint="cs"/>
          <w:rtl/>
        </w:rPr>
        <w:t xml:space="preserve"> הציע 28,200 ₪ + מע"מ</w:t>
      </w:r>
    </w:p>
    <w:p w14:paraId="2B07ED9E" w14:textId="77777777" w:rsidR="002C50C8" w:rsidRDefault="002C50C8" w:rsidP="002C50C8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-</w:t>
      </w:r>
      <w:r>
        <w:rPr>
          <w:rFonts w:ascii="David" w:hAnsi="David" w:cs="David" w:hint="cs"/>
          <w:rtl/>
        </w:rPr>
        <w:t xml:space="preserve"> </w:t>
      </w:r>
      <w:r w:rsidRPr="002C50C8">
        <w:rPr>
          <w:rFonts w:ascii="David" w:hAnsi="David" w:cs="David" w:hint="cs"/>
          <w:b/>
          <w:bCs/>
          <w:rtl/>
        </w:rPr>
        <w:t xml:space="preserve">אברהם כרמי בע"מ </w:t>
      </w:r>
      <w:r w:rsidRPr="002C50C8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25,100 + מע"מ </w:t>
      </w:r>
    </w:p>
    <w:p w14:paraId="6A338410" w14:textId="77777777" w:rsidR="002C50C8" w:rsidRDefault="002C50C8" w:rsidP="003659ED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מציג בפניכם את חוות דעתו של מנהל אגף שפע בעניין זה.</w:t>
      </w:r>
    </w:p>
    <w:p w14:paraId="555E4675" w14:textId="77777777" w:rsidR="002C50C8" w:rsidRDefault="002C50C8" w:rsidP="003659ED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מחוות דעתו עולה כי הספק ג'י פי איי בע"מ מגיע לשטח עם משאית שמבצעת את כל הפעולות בזמן קצר  (גירוד אספלט ישן פיזור א</w:t>
      </w:r>
      <w:r w:rsidR="00421A6A">
        <w:rPr>
          <w:rFonts w:ascii="David" w:hAnsi="David" w:cs="David" w:hint="cs"/>
          <w:rtl/>
        </w:rPr>
        <w:t>י</w:t>
      </w:r>
      <w:r>
        <w:rPr>
          <w:rFonts w:ascii="David" w:hAnsi="David" w:cs="David" w:hint="cs"/>
          <w:rtl/>
        </w:rPr>
        <w:t>מולסייה והידו</w:t>
      </w:r>
      <w:r w:rsidR="005C6AFF">
        <w:rPr>
          <w:rFonts w:ascii="David" w:hAnsi="David" w:cs="David" w:hint="cs"/>
          <w:rtl/>
        </w:rPr>
        <w:t>ק</w:t>
      </w:r>
      <w:r>
        <w:rPr>
          <w:rFonts w:ascii="David" w:hAnsi="David" w:cs="David" w:hint="cs"/>
          <w:rtl/>
        </w:rPr>
        <w:t xml:space="preserve"> אספלט חם) בזמן קצר וללא סגירת כבישים לזמן ממושך לעומת הספק אברהם כרמי בע"מ. </w:t>
      </w:r>
      <w:r w:rsidR="005C6AF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שבעבודתו נדרש חסימת כבישים רחבה ולזמן ארוך יותר ולכן יש להעדיף את הספק ג</w:t>
      </w:r>
      <w:r w:rsidR="003131D9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 xml:space="preserve">י </w:t>
      </w:r>
      <w:proofErr w:type="spellStart"/>
      <w:r>
        <w:rPr>
          <w:rFonts w:ascii="David" w:hAnsi="David" w:cs="David" w:hint="cs"/>
          <w:rtl/>
        </w:rPr>
        <w:t>פיי</w:t>
      </w:r>
      <w:proofErr w:type="spellEnd"/>
      <w:r>
        <w:rPr>
          <w:rFonts w:ascii="David" w:hAnsi="David" w:cs="David" w:hint="cs"/>
          <w:rtl/>
        </w:rPr>
        <w:t xml:space="preserve"> איי בע"מ.</w:t>
      </w:r>
    </w:p>
    <w:p w14:paraId="1CC1DEE2" w14:textId="77777777" w:rsidR="002B23B3" w:rsidRDefault="002B23B3" w:rsidP="003F0626">
      <w:pPr>
        <w:rPr>
          <w:rFonts w:ascii="David" w:hAnsi="David" w:cs="David"/>
          <w:rtl/>
        </w:rPr>
      </w:pPr>
    </w:p>
    <w:p w14:paraId="5490388D" w14:textId="77777777" w:rsidR="002C50C8" w:rsidRPr="00B20F70" w:rsidRDefault="002C50C8" w:rsidP="003659ED">
      <w:pPr>
        <w:jc w:val="both"/>
        <w:rPr>
          <w:rFonts w:ascii="David" w:hAnsi="David" w:cs="David"/>
          <w:b/>
          <w:bCs/>
          <w:u w:val="single"/>
          <w:rtl/>
        </w:rPr>
      </w:pPr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3BD658C2" w14:textId="77777777" w:rsidR="005C6AFF" w:rsidRDefault="002C50C8" w:rsidP="003659ED">
      <w:pPr>
        <w:pStyle w:val="a9"/>
        <w:ind w:left="0"/>
        <w:jc w:val="both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ג'י פי איי בע"מ</w:t>
      </w:r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 w:rsidRPr="005C6AFF">
        <w:rPr>
          <w:rFonts w:ascii="David" w:hAnsi="David" w:cs="David" w:hint="cs"/>
          <w:kern w:val="0"/>
          <w:rtl/>
          <w14:ligatures w14:val="none"/>
        </w:rPr>
        <w:t xml:space="preserve"> </w:t>
      </w:r>
      <w:r w:rsidR="005C6AFF">
        <w:rPr>
          <w:rFonts w:ascii="David" w:hAnsi="David" w:cs="David" w:hint="cs"/>
          <w:kern w:val="0"/>
          <w:rtl/>
          <w14:ligatures w14:val="none"/>
        </w:rPr>
        <w:t>החלטה זאת תקפה עד לסכום הפטור .</w:t>
      </w:r>
    </w:p>
    <w:p w14:paraId="2917D4A8" w14:textId="77777777" w:rsidR="002C50C8" w:rsidRPr="005C6AFF" w:rsidRDefault="002C50C8" w:rsidP="002C50C8">
      <w:pPr>
        <w:pStyle w:val="a9"/>
        <w:ind w:left="0"/>
        <w:rPr>
          <w:rFonts w:ascii="David" w:hAnsi="David" w:cs="David"/>
          <w:rtl/>
        </w:rPr>
      </w:pPr>
    </w:p>
    <w:p w14:paraId="12460421" w14:textId="77777777" w:rsidR="002C50C8" w:rsidRDefault="002C50C8" w:rsidP="002C50C8">
      <w:pPr>
        <w:rPr>
          <w:rFonts w:ascii="David" w:hAnsi="David" w:cs="David"/>
          <w:rtl/>
        </w:rPr>
      </w:pPr>
    </w:p>
    <w:p w14:paraId="23192A53" w14:textId="77777777" w:rsidR="00234517" w:rsidRDefault="00234517" w:rsidP="00234517">
      <w:pPr>
        <w:pStyle w:val="a9"/>
        <w:numPr>
          <w:ilvl w:val="0"/>
          <w:numId w:val="2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234517">
        <w:rPr>
          <w:rFonts w:ascii="David" w:hAnsi="David" w:cs="David" w:hint="cs"/>
          <w:b/>
          <w:bCs/>
          <w:sz w:val="28"/>
          <w:szCs w:val="28"/>
          <w:u w:val="single"/>
          <w:rtl/>
        </w:rPr>
        <w:t>רכישת לחצני מצוקה</w:t>
      </w:r>
    </w:p>
    <w:p w14:paraId="17797ECF" w14:textId="77777777" w:rsidR="00234517" w:rsidRDefault="00234517" w:rsidP="00234517">
      <w:pPr>
        <w:pStyle w:val="a9"/>
        <w:ind w:left="20"/>
        <w:rPr>
          <w:rFonts w:ascii="David" w:hAnsi="David" w:cs="David"/>
          <w:b/>
          <w:bCs/>
          <w:sz w:val="28"/>
          <w:szCs w:val="28"/>
          <w:u w:val="single"/>
        </w:rPr>
      </w:pPr>
    </w:p>
    <w:p w14:paraId="2B0277B5" w14:textId="77777777" w:rsidR="00234517" w:rsidRPr="00234517" w:rsidRDefault="00234517" w:rsidP="005B319B">
      <w:pPr>
        <w:pStyle w:val="a9"/>
        <w:ind w:left="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34517">
        <w:rPr>
          <w:rFonts w:ascii="David" w:hAnsi="David" w:cs="David" w:hint="cs"/>
          <w:rtl/>
        </w:rPr>
        <w:t>התבקשתי ע"י אגף הביטחון לרכוש 111 לחצני מצוקה לבתי הספר ולגנים בעיר.</w:t>
      </w:r>
    </w:p>
    <w:p w14:paraId="18B7308D" w14:textId="77777777" w:rsidR="00234517" w:rsidRDefault="00234517" w:rsidP="0023451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במערכת מבוססת עניין בה כל מוסד חינוכי יכול להתקשר בזמן אמת לגופי החירום לקבל סיוע.</w:t>
      </w:r>
    </w:p>
    <w:p w14:paraId="46CE43E0" w14:textId="77777777" w:rsidR="00234517" w:rsidRPr="00234517" w:rsidRDefault="00234517" w:rsidP="00234517">
      <w:pPr>
        <w:rPr>
          <w:rFonts w:ascii="David" w:hAnsi="David" w:cs="David"/>
          <w:b/>
          <w:bCs/>
          <w:u w:val="single"/>
          <w:rtl/>
        </w:rPr>
      </w:pPr>
      <w:r w:rsidRPr="00234517">
        <w:rPr>
          <w:rFonts w:ascii="David" w:hAnsi="David" w:cs="David" w:hint="cs"/>
          <w:b/>
          <w:bCs/>
          <w:u w:val="single"/>
          <w:rtl/>
        </w:rPr>
        <w:t>התקבלו הצעות מחיר:</w:t>
      </w:r>
    </w:p>
    <w:p w14:paraId="720EBA1E" w14:textId="77777777" w:rsidR="00234517" w:rsidRDefault="00234517" w:rsidP="00234517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 w:rsidRPr="00234517">
        <w:rPr>
          <w:rFonts w:ascii="David" w:hAnsi="David" w:cs="David" w:hint="cs"/>
          <w:b/>
          <w:bCs/>
          <w:rtl/>
        </w:rPr>
        <w:t xml:space="preserve">פטרולית בע"מ </w:t>
      </w:r>
      <w:r w:rsidRPr="00234517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הציעה 162 ₪ ללחצן + מע"מ לתקופה של שנה סה"כ 17,982 + מע"מ לשנה.</w:t>
      </w:r>
    </w:p>
    <w:p w14:paraId="3A07179F" w14:textId="77777777" w:rsidR="00234517" w:rsidRDefault="00234517" w:rsidP="00234517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 w:rsidRPr="00234517">
        <w:rPr>
          <w:rFonts w:ascii="David" w:hAnsi="David" w:cs="David" w:hint="cs"/>
          <w:b/>
          <w:bCs/>
          <w:rtl/>
        </w:rPr>
        <w:t xml:space="preserve">נטלי בע"מ </w:t>
      </w:r>
      <w:r w:rsidRPr="00234517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 42,000 ₪ לשנה + מע"מ </w:t>
      </w:r>
    </w:p>
    <w:p w14:paraId="3D21F904" w14:textId="77777777" w:rsidR="00234517" w:rsidRDefault="00234517" w:rsidP="00234517">
      <w:pPr>
        <w:pStyle w:val="a9"/>
        <w:numPr>
          <w:ilvl w:val="0"/>
          <w:numId w:val="2"/>
        </w:numPr>
        <w:ind w:left="-37"/>
        <w:rPr>
          <w:rFonts w:ascii="David" w:hAnsi="David" w:cs="David"/>
        </w:rPr>
      </w:pPr>
      <w:r>
        <w:rPr>
          <w:rFonts w:ascii="David" w:hAnsi="David" w:cs="David"/>
          <w:b/>
          <w:bCs/>
        </w:rPr>
        <w:t xml:space="preserve">SAYVU </w:t>
      </w:r>
      <w:r>
        <w:rPr>
          <w:rFonts w:ascii="David" w:hAnsi="David" w:cs="David" w:hint="cs"/>
          <w:rtl/>
        </w:rPr>
        <w:t xml:space="preserve"> - הציע 24,000 לשנה + מע"מ </w:t>
      </w:r>
    </w:p>
    <w:p w14:paraId="5B5AE884" w14:textId="77777777" w:rsidR="002C50C8" w:rsidRDefault="002C50C8" w:rsidP="00234517">
      <w:pPr>
        <w:pStyle w:val="a9"/>
        <w:ind w:left="-37"/>
        <w:rPr>
          <w:rFonts w:ascii="David" w:hAnsi="David" w:cs="David"/>
          <w:rtl/>
        </w:rPr>
      </w:pPr>
    </w:p>
    <w:p w14:paraId="4996F688" w14:textId="77777777" w:rsidR="00234517" w:rsidRPr="00B20F70" w:rsidRDefault="00234517" w:rsidP="00234517">
      <w:pPr>
        <w:rPr>
          <w:rFonts w:ascii="David" w:hAnsi="David" w:cs="David"/>
          <w:b/>
          <w:bCs/>
          <w:u w:val="single"/>
          <w:rtl/>
        </w:rPr>
      </w:pPr>
      <w:r w:rsidRPr="004D22D8">
        <w:rPr>
          <w:rFonts w:ascii="David" w:hAnsi="David" w:cs="David" w:hint="cs"/>
          <w:b/>
          <w:bCs/>
          <w:u w:val="single"/>
          <w:rtl/>
        </w:rPr>
        <w:t>החלטה:</w:t>
      </w:r>
    </w:p>
    <w:p w14:paraId="3F7C8C6F" w14:textId="77777777" w:rsidR="005C6AFF" w:rsidRDefault="00234517" w:rsidP="005C6AFF">
      <w:pPr>
        <w:pStyle w:val="a9"/>
        <w:ind w:left="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פטרולית בע"מ</w:t>
      </w:r>
      <w:r>
        <w:rPr>
          <w:rFonts w:ascii="David" w:hAnsi="David" w:cs="David"/>
          <w:rtl/>
        </w:rPr>
        <w:t xml:space="preserve">" עפ"י הצעתו. מדובר בהתקשרות הפטורה מחובת מכרז על פי תקנה 3{3} לתקנות העיריות {מכרזים} </w:t>
      </w:r>
      <w:proofErr w:type="spellStart"/>
      <w:r>
        <w:rPr>
          <w:rFonts w:ascii="David" w:hAnsi="David" w:cs="David"/>
          <w:rtl/>
        </w:rPr>
        <w:t>התשמ"ח</w:t>
      </w:r>
      <w:proofErr w:type="spellEnd"/>
      <w:r>
        <w:rPr>
          <w:rFonts w:ascii="David" w:hAnsi="David" w:cs="David"/>
          <w:rtl/>
        </w:rPr>
        <w:t xml:space="preserve"> 1987.</w:t>
      </w:r>
      <w:r w:rsidR="005C6AFF">
        <w:rPr>
          <w:rFonts w:ascii="David" w:hAnsi="David" w:cs="David" w:hint="cs"/>
          <w:rtl/>
        </w:rPr>
        <w:t xml:space="preserve"> </w:t>
      </w:r>
      <w:r w:rsidR="005C6AFF">
        <w:rPr>
          <w:rFonts w:ascii="David" w:hAnsi="David" w:cs="David" w:hint="cs"/>
          <w:kern w:val="0"/>
          <w:rtl/>
          <w14:ligatures w14:val="none"/>
        </w:rPr>
        <w:t>החלטה זאת תקפה עד לסכום הפטור .</w:t>
      </w:r>
    </w:p>
    <w:p w14:paraId="28244DAD" w14:textId="77777777" w:rsidR="001A66DF" w:rsidRPr="005C6AFF" w:rsidRDefault="001A66DF" w:rsidP="00AC7115">
      <w:pPr>
        <w:pStyle w:val="a9"/>
        <w:ind w:left="0"/>
        <w:rPr>
          <w:rFonts w:ascii="David" w:hAnsi="David" w:cs="David"/>
          <w:rtl/>
        </w:rPr>
      </w:pPr>
    </w:p>
    <w:p w14:paraId="13C4A70A" w14:textId="77777777" w:rsidR="001A66DF" w:rsidRDefault="001A66DF" w:rsidP="001A66DF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 xml:space="preserve">התקשרת ספק יחיד </w:t>
      </w:r>
    </w:p>
    <w:p w14:paraId="7A48DF28" w14:textId="77777777" w:rsidR="001A66DF" w:rsidRPr="0098723C" w:rsidRDefault="001A66DF" w:rsidP="003659ED">
      <w:pPr>
        <w:rPr>
          <w:rFonts w:ascii="David" w:hAnsi="David" w:cs="David"/>
          <w:b/>
          <w:bCs/>
          <w:u w:val="single"/>
        </w:rPr>
      </w:pPr>
    </w:p>
    <w:p w14:paraId="58A5E808" w14:textId="77777777" w:rsidR="001A66DF" w:rsidRPr="005F27AE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14:ligatures w14:val="none"/>
        </w:rPr>
      </w:pPr>
      <w:r>
        <w:rPr>
          <w:rFonts w:ascii="David" w:hAnsi="David" w:cs="David"/>
          <w:rtl/>
        </w:rPr>
        <w:t xml:space="preserve">העיריה מעוניינת  להתקשר בפטור ממכרז עם 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הספק "קובי הרשקוביץ, עוסק מורשה 032298838" 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(להלן: "</w:t>
      </w:r>
      <w:r w:rsidRPr="005F27AE">
        <w:rPr>
          <w:rFonts w:ascii="Times New Roman" w:eastAsia="Calibri" w:hAnsi="Times New Roman" w:cs="David" w:hint="cs"/>
          <w:b/>
          <w:bCs/>
          <w:kern w:val="0"/>
          <w:rtl/>
          <w14:ligatures w14:val="none"/>
        </w:rPr>
        <w:t>ה</w:t>
      </w:r>
      <w:r>
        <w:rPr>
          <w:rFonts w:ascii="Times New Roman" w:eastAsia="Calibri" w:hAnsi="Times New Roman" w:cs="David" w:hint="cs"/>
          <w:b/>
          <w:bCs/>
          <w:kern w:val="0"/>
          <w:rtl/>
          <w14:ligatures w14:val="none"/>
        </w:rPr>
        <w:t>ספק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"), לצורך </w:t>
      </w:r>
      <w:r w:rsidRPr="005F27AE">
        <w:rPr>
          <w:rFonts w:ascii="David" w:hAnsi="David" w:cs="David" w:hint="cs"/>
          <w:rtl/>
        </w:rPr>
        <w:t>הפעלת קבוצות אזרחים ותיקים ונשים בנושא ספורט ותזונה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 .</w:t>
      </w:r>
    </w:p>
    <w:p w14:paraId="6FC36753" w14:textId="77777777" w:rsidR="001A66DF" w:rsidRPr="00120CCF" w:rsidRDefault="001A66DF" w:rsidP="003659ED">
      <w:pPr>
        <w:rPr>
          <w:rFonts w:ascii="David" w:hAnsi="David" w:cs="David"/>
        </w:rPr>
      </w:pPr>
    </w:p>
    <w:p w14:paraId="365FD4FD" w14:textId="77777777" w:rsidR="001A66DF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העיריה פרסמה הודעה על כוונתה להתקשר עם הספק 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קובי הרשקוביץ, 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לצורך </w:t>
      </w:r>
      <w:r w:rsidRPr="005F27AE">
        <w:rPr>
          <w:rFonts w:ascii="David" w:hAnsi="David" w:cs="David" w:hint="cs"/>
          <w:rtl/>
        </w:rPr>
        <w:t>הפעלת קבוצות אזרחים ותיקים ונשים בנושא ספורט ותזונה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ללא מכרז כדלהלן :</w:t>
      </w:r>
    </w:p>
    <w:p w14:paraId="157AAEE0" w14:textId="77777777" w:rsidR="001A66DF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David" w:hAnsi="David" w:cs="David"/>
          <w:rtl/>
        </w:rPr>
      </w:pPr>
    </w:p>
    <w:p w14:paraId="1E938D5C" w14:textId="77777777" w:rsidR="001A66DF" w:rsidRPr="005F27AE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14:ligatures w14:val="none"/>
        </w:rPr>
      </w:pP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עיריית דימונה (להלן: "</w:t>
      </w:r>
      <w:r w:rsidRPr="005F27AE">
        <w:rPr>
          <w:rFonts w:ascii="Times New Roman" w:eastAsia="Calibri" w:hAnsi="Times New Roman" w:cs="David" w:hint="cs"/>
          <w:b/>
          <w:bCs/>
          <w:kern w:val="0"/>
          <w:rtl/>
          <w14:ligatures w14:val="none"/>
        </w:rPr>
        <w:t>העירייה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") מודיעה בזאת על כוונתה להתקשר בפטור ממכרז עם 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הספק "קובי הרשקוביץ, עוסק מורשה 032298838" 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(להלן: "</w:t>
      </w:r>
      <w:r w:rsidRPr="005F27AE">
        <w:rPr>
          <w:rFonts w:ascii="Times New Roman" w:eastAsia="Calibri" w:hAnsi="Times New Roman" w:cs="David" w:hint="cs"/>
          <w:b/>
          <w:bCs/>
          <w:kern w:val="0"/>
          <w:rtl/>
          <w14:ligatures w14:val="none"/>
        </w:rPr>
        <w:t>ה</w:t>
      </w:r>
      <w:r>
        <w:rPr>
          <w:rFonts w:ascii="Times New Roman" w:eastAsia="Calibri" w:hAnsi="Times New Roman" w:cs="David" w:hint="cs"/>
          <w:b/>
          <w:bCs/>
          <w:kern w:val="0"/>
          <w:rtl/>
          <w14:ligatures w14:val="none"/>
        </w:rPr>
        <w:t>ספק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"), לצורך </w:t>
      </w:r>
      <w:r w:rsidRPr="005F27AE">
        <w:rPr>
          <w:rFonts w:ascii="David" w:hAnsi="David" w:cs="David" w:hint="cs"/>
          <w:rtl/>
        </w:rPr>
        <w:t>הפעלת קבוצות אזרחים ותיקים ונשים בנושא ספורט ותזונה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 .</w:t>
      </w:r>
    </w:p>
    <w:p w14:paraId="1DA2CEED" w14:textId="77777777" w:rsidR="001A66DF" w:rsidRPr="00120CCF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David" w:hAnsi="David" w:cs="David"/>
          <w:rtl/>
        </w:rPr>
      </w:pPr>
    </w:p>
    <w:p w14:paraId="09E91F09" w14:textId="77777777" w:rsidR="001A66DF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:u w:val="single"/>
          <w:rtl/>
          <w14:ligatures w14:val="none"/>
        </w:rPr>
      </w:pPr>
    </w:p>
    <w:p w14:paraId="4F5853F1" w14:textId="77777777" w:rsidR="001A66DF" w:rsidRPr="00871D3C" w:rsidRDefault="001A66DF" w:rsidP="003659ED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:u w:val="single"/>
          <w:rtl/>
          <w14:ligatures w14:val="none"/>
        </w:rPr>
      </w:pPr>
      <w:r w:rsidRPr="005F27AE">
        <w:rPr>
          <w:rFonts w:ascii="Times New Roman" w:eastAsia="Calibri" w:hAnsi="Times New Roman" w:cs="David" w:hint="cs"/>
          <w:kern w:val="0"/>
          <w:u w:val="single"/>
          <w:rtl/>
          <w14:ligatures w14:val="none"/>
        </w:rPr>
        <w:t>מהות ההתקשרות הינה כדלהלן:</w:t>
      </w:r>
    </w:p>
    <w:p w14:paraId="0A991CD2" w14:textId="77777777" w:rsidR="001A66DF" w:rsidRPr="005F27AE" w:rsidRDefault="001A66DF" w:rsidP="001A66DF">
      <w:pPr>
        <w:tabs>
          <w:tab w:val="num" w:pos="396"/>
        </w:tabs>
        <w:spacing w:after="0" w:line="240" w:lineRule="auto"/>
        <w:ind w:left="396" w:hanging="425"/>
        <w:jc w:val="both"/>
        <w:rPr>
          <w:rFonts w:ascii="Times New Roman" w:eastAsia="Calibri" w:hAnsi="Times New Roman" w:cs="David"/>
          <w:kern w:val="0"/>
          <w:rtl/>
          <w14:ligatures w14:val="none"/>
        </w:rPr>
      </w:pPr>
    </w:p>
    <w:p w14:paraId="2EF356B8" w14:textId="77777777" w:rsidR="001A66DF" w:rsidRPr="005F27AE" w:rsidRDefault="001A66DF" w:rsidP="001A66DF">
      <w:pPr>
        <w:tabs>
          <w:tab w:val="num" w:pos="1608"/>
        </w:tabs>
        <w:spacing w:after="0" w:line="240" w:lineRule="auto"/>
        <w:ind w:left="538"/>
        <w:jc w:val="both"/>
        <w:rPr>
          <w:rFonts w:ascii="Times New Roman" w:eastAsia="Calibri" w:hAnsi="Times New Roman" w:cs="David"/>
          <w:kern w:val="0"/>
          <w14:ligatures w14:val="none"/>
        </w:rPr>
      </w:pPr>
    </w:p>
    <w:p w14:paraId="48528DAF" w14:textId="77777777" w:rsidR="001A66DF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>הקמה וליווי של קבוצות בתחומים: ספורט ואימון גופני , תזונת ספורט ואורח חיים בריא.</w:t>
      </w:r>
    </w:p>
    <w:p w14:paraId="22125F4C" w14:textId="77777777" w:rsidR="001A66DF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</w:rPr>
      </w:pPr>
      <w:r>
        <w:rPr>
          <w:rFonts w:ascii="David" w:hAnsi="David" w:cs="David" w:hint="cs"/>
          <w:rtl/>
        </w:rPr>
        <w:t>פעילות גופנית חווייתי</w:t>
      </w:r>
      <w:r>
        <w:rPr>
          <w:rFonts w:ascii="David" w:hAnsi="David" w:cs="David" w:hint="eastAsia"/>
          <w:rtl/>
        </w:rPr>
        <w:t>ת</w:t>
      </w:r>
      <w:r>
        <w:rPr>
          <w:rFonts w:ascii="David" w:hAnsi="David" w:cs="David" w:hint="cs"/>
          <w:rtl/>
        </w:rPr>
        <w:t>.</w:t>
      </w:r>
    </w:p>
    <w:p w14:paraId="35DEAF97" w14:textId="77777777" w:rsidR="001A66DF" w:rsidRDefault="001A66DF" w:rsidP="001A66DF">
      <w:pPr>
        <w:pStyle w:val="a9"/>
        <w:spacing w:line="256" w:lineRule="auto"/>
        <w:ind w:left="-37"/>
        <w:rPr>
          <w:rFonts w:ascii="David" w:hAnsi="David" w:cs="David"/>
        </w:rPr>
      </w:pPr>
    </w:p>
    <w:p w14:paraId="3B030A8C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 xml:space="preserve">אוכלוסיית היעד </w:t>
      </w:r>
      <w:r w:rsidRPr="00715B04">
        <w:rPr>
          <w:rFonts w:ascii="David" w:hAnsi="David" w:cs="David"/>
          <w:rtl/>
        </w:rPr>
        <w:t>–</w:t>
      </w:r>
      <w:r w:rsidRPr="00715B04">
        <w:rPr>
          <w:rFonts w:ascii="David" w:hAnsi="David" w:cs="David" w:hint="cs"/>
          <w:rtl/>
        </w:rPr>
        <w:t xml:space="preserve"> אזרחים ותיקים ונשים.</w:t>
      </w:r>
    </w:p>
    <w:p w14:paraId="7EB87CC4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0697583A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>הפעילות כוללת אימוני כוח (כולל כל הציוד הנדרש: משקולות במשקלים שונים, גומיות התנגדות, מקלות, כדורים וכו') ,הליכה / ריצה  ברחוב ואימונים אינטרוולים.</w:t>
      </w:r>
    </w:p>
    <w:p w14:paraId="772067A2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3134A564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 xml:space="preserve">ליווי והדרכה קבוצתית / פרטנית בנושא תזונה. </w:t>
      </w:r>
    </w:p>
    <w:p w14:paraId="4BB9CAC3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31A48816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>עדכון, שיתוף וליווי רציף על בסיס יומי , במהלך השבוע בקבוצת וואטסאפ בה חברים משתתפי הקבוצה.</w:t>
      </w:r>
    </w:p>
    <w:p w14:paraId="10058764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3F27C12C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 xml:space="preserve">מפגשים </w:t>
      </w:r>
      <w:r w:rsidR="004E044B" w:rsidRPr="00715B04">
        <w:rPr>
          <w:rFonts w:ascii="David" w:hAnsi="David" w:cs="David" w:hint="cs"/>
          <w:rtl/>
        </w:rPr>
        <w:t>פרונטליים</w:t>
      </w:r>
      <w:r w:rsidRPr="00715B04">
        <w:rPr>
          <w:rFonts w:ascii="David" w:hAnsi="David" w:cs="David" w:hint="cs"/>
          <w:rtl/>
        </w:rPr>
        <w:t xml:space="preserve"> עם כל קבוצה להדרכה והכנה משותפת של ארוחה בריאה (וכוללת פרודוקטים). </w:t>
      </w:r>
    </w:p>
    <w:p w14:paraId="732A9783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44037753" w14:textId="77777777" w:rsidR="001A66DF" w:rsidRPr="00715B04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 w:rsidRPr="00715B04">
        <w:rPr>
          <w:rFonts w:ascii="David" w:hAnsi="David" w:cs="David" w:hint="cs"/>
          <w:rtl/>
        </w:rPr>
        <w:t xml:space="preserve">השתתפות עם הקבוצה בימי מרתון / או פעילות ספורט עירונית. </w:t>
      </w:r>
    </w:p>
    <w:p w14:paraId="54057302" w14:textId="77777777" w:rsidR="001A66DF" w:rsidRPr="00715B04" w:rsidRDefault="001A66DF" w:rsidP="001A66DF">
      <w:pPr>
        <w:pStyle w:val="a9"/>
        <w:spacing w:line="256" w:lineRule="auto"/>
        <w:ind w:left="-37"/>
        <w:rPr>
          <w:rFonts w:ascii="David" w:hAnsi="David" w:cs="David"/>
          <w:rtl/>
        </w:rPr>
      </w:pPr>
    </w:p>
    <w:p w14:paraId="7019F4FB" w14:textId="77777777" w:rsidR="001A66DF" w:rsidRPr="00732056" w:rsidRDefault="001A66DF" w:rsidP="001A66DF">
      <w:pPr>
        <w:pStyle w:val="a9"/>
        <w:numPr>
          <w:ilvl w:val="0"/>
          <w:numId w:val="3"/>
        </w:numPr>
        <w:spacing w:line="256" w:lineRule="auto"/>
        <w:ind w:left="-37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מנחה הקבוצה יהיה בעל</w:t>
      </w:r>
      <w:r w:rsidRPr="00715B04">
        <w:rPr>
          <w:rFonts w:ascii="David" w:hAnsi="David" w:cs="David"/>
          <w:rtl/>
        </w:rPr>
        <w:t xml:space="preserve"> ניסיון</w:t>
      </w:r>
      <w:r>
        <w:rPr>
          <w:rFonts w:ascii="David" w:hAnsi="David" w:cs="David" w:hint="cs"/>
          <w:rtl/>
        </w:rPr>
        <w:t xml:space="preserve"> מוכח</w:t>
      </w:r>
      <w:r w:rsidRPr="00715B0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של לפחות 5 שנים </w:t>
      </w:r>
      <w:r w:rsidRPr="00715B04">
        <w:rPr>
          <w:rFonts w:ascii="David" w:hAnsi="David" w:cs="David"/>
          <w:rtl/>
        </w:rPr>
        <w:t>בהפעלת קבוצות אזרחים ותיקים</w:t>
      </w:r>
      <w:r>
        <w:rPr>
          <w:rFonts w:ascii="David" w:hAnsi="David" w:cs="David" w:hint="cs"/>
          <w:rtl/>
        </w:rPr>
        <w:t xml:space="preserve"> ובעל </w:t>
      </w:r>
      <w:r w:rsidRPr="00732056">
        <w:rPr>
          <w:rFonts w:ascii="David" w:hAnsi="David" w:cs="David"/>
          <w:rtl/>
        </w:rPr>
        <w:t>הכשרה בתזונת ספורט ואימון כושר.</w:t>
      </w:r>
    </w:p>
    <w:p w14:paraId="2ED8388C" w14:textId="77777777" w:rsidR="001A66DF" w:rsidRDefault="001A66DF" w:rsidP="001A66D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משך פעילות - שעה ורבע. ההצעה תהא עבור מפגש.   </w:t>
      </w:r>
    </w:p>
    <w:p w14:paraId="37FE13F9" w14:textId="77777777" w:rsidR="001A66DF" w:rsidRDefault="001A66DF" w:rsidP="001A66D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קבוצות אזרחים וותיקים : </w:t>
      </w:r>
    </w:p>
    <w:p w14:paraId="29510B61" w14:textId="77777777" w:rsidR="001A66DF" w:rsidRDefault="001A66DF" w:rsidP="001A66D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פעילות בשעות הבוקר.. 40-50 משתתפים.</w:t>
      </w:r>
    </w:p>
    <w:p w14:paraId="252E4C80" w14:textId="77777777" w:rsidR="001A66DF" w:rsidRDefault="001A66DF" w:rsidP="001A66D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קבוצת נשים :</w:t>
      </w:r>
    </w:p>
    <w:p w14:paraId="7C39902E" w14:textId="77777777" w:rsidR="001A66DF" w:rsidRPr="005F27AE" w:rsidRDefault="001A66DF" w:rsidP="001A66DF">
      <w:pPr>
        <w:rPr>
          <w:rFonts w:ascii="David" w:hAnsi="David" w:cs="David"/>
        </w:rPr>
      </w:pPr>
      <w:r>
        <w:rPr>
          <w:rFonts w:ascii="David" w:hAnsi="David" w:cs="David" w:hint="cs"/>
          <w:rtl/>
        </w:rPr>
        <w:t>פעילות בשעות הערב. כ 25 משתתפות .</w:t>
      </w:r>
    </w:p>
    <w:p w14:paraId="475D3211" w14:textId="77777777" w:rsidR="001A66DF" w:rsidRPr="005F27AE" w:rsidRDefault="001A66DF" w:rsidP="001A66DF">
      <w:pPr>
        <w:tabs>
          <w:tab w:val="num" w:pos="1608"/>
        </w:tabs>
        <w:spacing w:after="0" w:line="240" w:lineRule="auto"/>
        <w:ind w:left="737" w:hanging="567"/>
        <w:jc w:val="both"/>
        <w:rPr>
          <w:rFonts w:ascii="Times New Roman" w:eastAsia="Calibri" w:hAnsi="Times New Roman" w:cs="David"/>
          <w:kern w:val="0"/>
          <w14:ligatures w14:val="none"/>
        </w:rPr>
      </w:pPr>
    </w:p>
    <w:p w14:paraId="5D568BAB" w14:textId="77777777" w:rsidR="001A66DF" w:rsidRDefault="001A66DF" w:rsidP="001A66DF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:rtl/>
          <w14:ligatures w14:val="none"/>
        </w:rPr>
      </w:pP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בהתאם להוראות תקנה 3(4) לתקנות העיריות (מכרזים), תשמ"ח-1987, ובהתאם להמלצת הגורמים המקצועיים בעירייה, העמותה היא הגורם היחיד המקיים את הפעילות כמפורט לעיל.</w:t>
      </w:r>
    </w:p>
    <w:p w14:paraId="5C3902A0" w14:textId="77777777" w:rsidR="004E044B" w:rsidRPr="005F27AE" w:rsidRDefault="004E044B" w:rsidP="001A66DF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14:ligatures w14:val="none"/>
        </w:rPr>
      </w:pPr>
    </w:p>
    <w:p w14:paraId="1226965C" w14:textId="77777777" w:rsidR="001A66DF" w:rsidRPr="005F27AE" w:rsidRDefault="001A66DF" w:rsidP="001A66DF">
      <w:pPr>
        <w:spacing w:after="0" w:line="240" w:lineRule="auto"/>
        <w:ind w:left="396"/>
        <w:rPr>
          <w:rFonts w:ascii="Times New Roman" w:eastAsia="Calibri" w:hAnsi="Times New Roman" w:cs="David"/>
          <w:kern w:val="0"/>
          <w14:ligatures w14:val="none"/>
        </w:rPr>
      </w:pPr>
    </w:p>
    <w:p w14:paraId="6D62FFEA" w14:textId="77777777" w:rsidR="001A66DF" w:rsidRPr="005F27AE" w:rsidRDefault="001A66DF" w:rsidP="001A66DF">
      <w:pPr>
        <w:tabs>
          <w:tab w:val="num" w:pos="396"/>
        </w:tabs>
        <w:spacing w:after="0" w:line="240" w:lineRule="auto"/>
        <w:ind w:left="396" w:hanging="425"/>
        <w:rPr>
          <w:rFonts w:ascii="Times New Roman" w:eastAsia="Calibri" w:hAnsi="Times New Roman" w:cs="David"/>
          <w:kern w:val="0"/>
          <w14:ligatures w14:val="none"/>
        </w:rPr>
      </w:pP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אדם ו/או תאגיד הסבורים כי קיים גוף אחר המסוגל לבצע את ההתקשרות עפ"י התנאים המפורטים לעיל, מוזמנים לפנות לעירייה, וזאת לא יאוחר מיום ראשון ה- 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>30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/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>3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>/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>25</w:t>
      </w:r>
      <w:r w:rsidRPr="005F27AE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 עד לשעה 12:00.</w:t>
      </w:r>
    </w:p>
    <w:p w14:paraId="0A00B291" w14:textId="77777777" w:rsidR="001A66DF" w:rsidRPr="00120CCF" w:rsidRDefault="001A66DF" w:rsidP="001A66DF">
      <w:pPr>
        <w:rPr>
          <w:rFonts w:ascii="David" w:hAnsi="David" w:cs="David"/>
          <w:rtl/>
        </w:rPr>
      </w:pPr>
    </w:p>
    <w:p w14:paraId="57CF1035" w14:textId="77777777" w:rsidR="001A66DF" w:rsidRDefault="001A66DF" w:rsidP="001A66D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פרסום ההודעה לא התקבלה פנייה או התנגדות להתקשרות זאת .</w:t>
      </w:r>
    </w:p>
    <w:p w14:paraId="3DADAF8C" w14:textId="77777777" w:rsidR="002B23B3" w:rsidRPr="00B679FD" w:rsidRDefault="002B23B3" w:rsidP="001A66DF">
      <w:pPr>
        <w:rPr>
          <w:rFonts w:ascii="David" w:hAnsi="David" w:cs="David"/>
          <w:rtl/>
        </w:rPr>
      </w:pPr>
    </w:p>
    <w:p w14:paraId="4B347616" w14:textId="77777777" w:rsidR="001A66DF" w:rsidRDefault="001A66DF" w:rsidP="001A66DF">
      <w:pPr>
        <w:rPr>
          <w:rFonts w:ascii="David" w:hAnsi="David" w:cs="David"/>
          <w:b/>
          <w:bCs/>
          <w:u w:val="single"/>
        </w:rPr>
      </w:pPr>
      <w:r>
        <w:rPr>
          <w:rFonts w:ascii="David" w:hAnsi="David" w:cs="David"/>
          <w:b/>
          <w:bCs/>
          <w:u w:val="single"/>
          <w:rtl/>
        </w:rPr>
        <w:t xml:space="preserve">החלטה </w:t>
      </w:r>
    </w:p>
    <w:p w14:paraId="36A2F6DF" w14:textId="77777777" w:rsidR="005C6AFF" w:rsidRDefault="001A66DF" w:rsidP="005C6AFF">
      <w:pPr>
        <w:pStyle w:val="a9"/>
        <w:ind w:left="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 ולאחר שלא התקבלו פניות בנושא התקשרות זאת עם פרסום העיריה על כוונתה להתקשר ללא מכרז  ובהתאם להוראות תקנה 3(4) לתקנות העיריות (מכרזים), תשמ"ח-1987, ובהתאם להמלצת הגורמים המקצועיים בעירייה, שהספק -</w:t>
      </w:r>
      <w:r w:rsidRPr="00120CCF">
        <w:rPr>
          <w:rFonts w:ascii="Times New Roman" w:eastAsia="Calibri" w:hAnsi="Times New Roman" w:cs="David" w:hint="cs"/>
          <w:kern w:val="0"/>
          <w:rtl/>
          <w14:ligatures w14:val="none"/>
        </w:rPr>
        <w:t xml:space="preserve"> </w:t>
      </w:r>
      <w:r>
        <w:rPr>
          <w:rFonts w:ascii="Times New Roman" w:eastAsia="Calibri" w:hAnsi="Times New Roman" w:cs="David" w:hint="cs"/>
          <w:kern w:val="0"/>
          <w:rtl/>
          <w14:ligatures w14:val="none"/>
        </w:rPr>
        <w:t>הספק "קובי הרשקוביץ, עוסק מורשה 032298838"</w:t>
      </w:r>
      <w:r>
        <w:rPr>
          <w:rFonts w:ascii="David" w:hAnsi="David" w:cs="David"/>
          <w:rtl/>
        </w:rPr>
        <w:t xml:space="preserve"> הוא הגורם היחיד המספק את השירותים כמפורט לעיל. הועדה ממליצה להתקשר עם הספק כספק יחיד .</w:t>
      </w:r>
      <w:r w:rsidR="005C6AFF">
        <w:rPr>
          <w:rFonts w:ascii="David" w:hAnsi="David" w:cs="David" w:hint="cs"/>
          <w:rtl/>
        </w:rPr>
        <w:t xml:space="preserve"> </w:t>
      </w:r>
      <w:r w:rsidR="005C6AFF">
        <w:rPr>
          <w:rFonts w:ascii="David" w:hAnsi="David" w:cs="David" w:hint="cs"/>
          <w:kern w:val="0"/>
          <w:rtl/>
          <w14:ligatures w14:val="none"/>
        </w:rPr>
        <w:t>החלטה זאת תקפה עד לסכום הפטור .</w:t>
      </w:r>
    </w:p>
    <w:p w14:paraId="7F119A5B" w14:textId="77777777" w:rsidR="00F46ADA" w:rsidRPr="0066177E" w:rsidRDefault="00F46ADA" w:rsidP="0066177E">
      <w:pPr>
        <w:rPr>
          <w:rFonts w:ascii="David" w:hAnsi="David" w:cs="David"/>
          <w:rtl/>
        </w:rPr>
      </w:pPr>
    </w:p>
    <w:p w14:paraId="615B88F9" w14:textId="77777777" w:rsidR="00F46ADA" w:rsidRDefault="00F46ADA" w:rsidP="00D31280">
      <w:pPr>
        <w:pStyle w:val="a9"/>
        <w:ind w:left="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p w14:paraId="0FA2924D" w14:textId="77777777" w:rsidR="00F46ADA" w:rsidRDefault="00F46ADA" w:rsidP="00D31280">
      <w:pPr>
        <w:pStyle w:val="a9"/>
        <w:ind w:left="20"/>
        <w:rPr>
          <w:rFonts w:ascii="David" w:hAnsi="David" w:cs="David"/>
          <w:rtl/>
        </w:rPr>
      </w:pPr>
    </w:p>
    <w:p w14:paraId="452F868C" w14:textId="77777777" w:rsidR="00F46ADA" w:rsidRDefault="00F46ADA" w:rsidP="00F46ADA">
      <w:pPr>
        <w:spacing w:after="0" w:line="252" w:lineRule="auto"/>
        <w:rPr>
          <w:rFonts w:cs="David"/>
        </w:rPr>
      </w:pPr>
      <w:r>
        <w:rPr>
          <w:rFonts w:cs="David"/>
          <w:rtl/>
        </w:rPr>
        <w:t>________________</w:t>
      </w:r>
      <w:r>
        <w:rPr>
          <w:rFonts w:cs="David"/>
          <w:rtl/>
        </w:rPr>
        <w:tab/>
      </w:r>
      <w:r>
        <w:rPr>
          <w:rFonts w:cs="David"/>
          <w:rtl/>
        </w:rPr>
        <w:tab/>
        <w:t>__________________</w:t>
      </w:r>
      <w:r>
        <w:rPr>
          <w:rFonts w:cs="David"/>
          <w:rtl/>
        </w:rPr>
        <w:tab/>
        <w:t>______________</w:t>
      </w:r>
    </w:p>
    <w:p w14:paraId="4B497729" w14:textId="77777777" w:rsidR="00F46ADA" w:rsidRDefault="00F46ADA" w:rsidP="00F46ADA">
      <w:pPr>
        <w:spacing w:after="0" w:line="252" w:lineRule="auto"/>
        <w:rPr>
          <w:rFonts w:cs="David"/>
        </w:rPr>
      </w:pPr>
      <w:r>
        <w:rPr>
          <w:rFonts w:cs="David"/>
        </w:rPr>
        <w:t xml:space="preserve">      </w:t>
      </w:r>
      <w:r>
        <w:rPr>
          <w:rFonts w:cs="David"/>
          <w:rtl/>
        </w:rPr>
        <w:t xml:space="preserve">שוקי קליין </w:t>
      </w:r>
      <w:r>
        <w:tab/>
      </w:r>
      <w:r>
        <w:tab/>
      </w:r>
      <w:r>
        <w:rPr>
          <w:rFonts w:cs="David"/>
          <w:rtl/>
        </w:rPr>
        <w:t xml:space="preserve">                רו"ח תומר ביטון</w:t>
      </w:r>
      <w:r>
        <w:tab/>
      </w:r>
      <w:r>
        <w:tab/>
      </w:r>
      <w:r>
        <w:rPr>
          <w:rFonts w:cs="David"/>
          <w:rtl/>
        </w:rPr>
        <w:t xml:space="preserve">  עו"ד עדי אזולאי</w:t>
      </w:r>
      <w:r>
        <w:rPr>
          <w:rFonts w:cs="David" w:hint="cs"/>
        </w:rPr>
        <w:t xml:space="preserve"> </w:t>
      </w:r>
    </w:p>
    <w:p w14:paraId="5C6D329D" w14:textId="77777777" w:rsidR="00F46ADA" w:rsidRPr="00E5719A" w:rsidRDefault="00F46ADA" w:rsidP="00E5719A">
      <w:pPr>
        <w:rPr>
          <w:rFonts w:ascii="David" w:hAnsi="David" w:cs="David"/>
          <w:sz w:val="28"/>
          <w:szCs w:val="28"/>
        </w:rPr>
      </w:pPr>
      <w:r>
        <w:rPr>
          <w:rFonts w:cs="David"/>
          <w:rtl/>
        </w:rPr>
        <w:t xml:space="preserve">   מנכ"ל העירייה                                   גזבר</w:t>
      </w:r>
      <w:r>
        <w:tab/>
      </w:r>
      <w:r>
        <w:tab/>
      </w:r>
      <w:r>
        <w:rPr>
          <w:rFonts w:cs="David"/>
          <w:rtl/>
        </w:rPr>
        <w:t xml:space="preserve">              מחלקה משפטית</w:t>
      </w:r>
    </w:p>
    <w:sectPr w:rsidR="00F46ADA" w:rsidRPr="00E5719A" w:rsidSect="00186C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90B8" w14:textId="77777777" w:rsidR="00644AEA" w:rsidRDefault="00644AEA" w:rsidP="0066177E">
      <w:pPr>
        <w:spacing w:after="0" w:line="240" w:lineRule="auto"/>
      </w:pPr>
      <w:r>
        <w:separator/>
      </w:r>
    </w:p>
  </w:endnote>
  <w:endnote w:type="continuationSeparator" w:id="0">
    <w:p w14:paraId="20F4C874" w14:textId="77777777" w:rsidR="00644AEA" w:rsidRDefault="00644AEA" w:rsidP="0066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C4DC" w14:textId="77777777" w:rsidR="00644AEA" w:rsidRDefault="00644AEA" w:rsidP="0066177E">
      <w:pPr>
        <w:spacing w:after="0" w:line="240" w:lineRule="auto"/>
      </w:pPr>
      <w:r>
        <w:separator/>
      </w:r>
    </w:p>
  </w:footnote>
  <w:footnote w:type="continuationSeparator" w:id="0">
    <w:p w14:paraId="0F5B2E57" w14:textId="77777777" w:rsidR="00644AEA" w:rsidRDefault="00644AEA" w:rsidP="0066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570"/>
    <w:multiLevelType w:val="hybridMultilevel"/>
    <w:tmpl w:val="69124072"/>
    <w:lvl w:ilvl="0" w:tplc="09B2756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70D99"/>
    <w:multiLevelType w:val="hybridMultilevel"/>
    <w:tmpl w:val="59E6436A"/>
    <w:lvl w:ilvl="0" w:tplc="9E7450D4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013AE"/>
    <w:multiLevelType w:val="hybridMultilevel"/>
    <w:tmpl w:val="FE2A2688"/>
    <w:lvl w:ilvl="0" w:tplc="5206492E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50737">
    <w:abstractNumId w:val="0"/>
  </w:num>
  <w:num w:numId="2" w16cid:durableId="102657353">
    <w:abstractNumId w:val="1"/>
  </w:num>
  <w:num w:numId="3" w16cid:durableId="173430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17"/>
    <w:rsid w:val="000543BA"/>
    <w:rsid w:val="000637F9"/>
    <w:rsid w:val="00082A4E"/>
    <w:rsid w:val="00082CDD"/>
    <w:rsid w:val="000953FD"/>
    <w:rsid w:val="000966BB"/>
    <w:rsid w:val="00096B68"/>
    <w:rsid w:val="000C10D5"/>
    <w:rsid w:val="000D42DE"/>
    <w:rsid w:val="000D726B"/>
    <w:rsid w:val="001164C9"/>
    <w:rsid w:val="001403A6"/>
    <w:rsid w:val="001545AC"/>
    <w:rsid w:val="00177EE1"/>
    <w:rsid w:val="00186C79"/>
    <w:rsid w:val="00193467"/>
    <w:rsid w:val="001A66DF"/>
    <w:rsid w:val="001E2055"/>
    <w:rsid w:val="001E4E65"/>
    <w:rsid w:val="001F042D"/>
    <w:rsid w:val="00230881"/>
    <w:rsid w:val="00234517"/>
    <w:rsid w:val="00245E59"/>
    <w:rsid w:val="0025331D"/>
    <w:rsid w:val="002574A3"/>
    <w:rsid w:val="002A2CBE"/>
    <w:rsid w:val="002A6DD0"/>
    <w:rsid w:val="002B23B3"/>
    <w:rsid w:val="002B5434"/>
    <w:rsid w:val="002C038C"/>
    <w:rsid w:val="002C50C8"/>
    <w:rsid w:val="003131D9"/>
    <w:rsid w:val="00315515"/>
    <w:rsid w:val="00322A19"/>
    <w:rsid w:val="003659ED"/>
    <w:rsid w:val="003F0626"/>
    <w:rsid w:val="00404718"/>
    <w:rsid w:val="0041449E"/>
    <w:rsid w:val="00421A6A"/>
    <w:rsid w:val="004363E2"/>
    <w:rsid w:val="00480C38"/>
    <w:rsid w:val="00481AB7"/>
    <w:rsid w:val="004B2940"/>
    <w:rsid w:val="004B5311"/>
    <w:rsid w:val="004D22D8"/>
    <w:rsid w:val="004E044B"/>
    <w:rsid w:val="004F77C0"/>
    <w:rsid w:val="0051275C"/>
    <w:rsid w:val="005276F5"/>
    <w:rsid w:val="00543792"/>
    <w:rsid w:val="0054471C"/>
    <w:rsid w:val="00551EE2"/>
    <w:rsid w:val="005B319B"/>
    <w:rsid w:val="005B7406"/>
    <w:rsid w:val="005C6AFF"/>
    <w:rsid w:val="005E6A17"/>
    <w:rsid w:val="006007C8"/>
    <w:rsid w:val="00616D40"/>
    <w:rsid w:val="00620089"/>
    <w:rsid w:val="00636086"/>
    <w:rsid w:val="00644AEA"/>
    <w:rsid w:val="0066177E"/>
    <w:rsid w:val="006850D3"/>
    <w:rsid w:val="00695057"/>
    <w:rsid w:val="006C41D2"/>
    <w:rsid w:val="006C5B3D"/>
    <w:rsid w:val="006E3020"/>
    <w:rsid w:val="0073630C"/>
    <w:rsid w:val="007510D2"/>
    <w:rsid w:val="00764F36"/>
    <w:rsid w:val="00793721"/>
    <w:rsid w:val="007A6721"/>
    <w:rsid w:val="007A6851"/>
    <w:rsid w:val="00856AC6"/>
    <w:rsid w:val="00861F7C"/>
    <w:rsid w:val="00876012"/>
    <w:rsid w:val="00891B92"/>
    <w:rsid w:val="008C0215"/>
    <w:rsid w:val="0090652D"/>
    <w:rsid w:val="009177C6"/>
    <w:rsid w:val="0094413A"/>
    <w:rsid w:val="00967CCC"/>
    <w:rsid w:val="009A71EA"/>
    <w:rsid w:val="009C5AD9"/>
    <w:rsid w:val="00A13E14"/>
    <w:rsid w:val="00A84757"/>
    <w:rsid w:val="00AC7115"/>
    <w:rsid w:val="00AE45B3"/>
    <w:rsid w:val="00B20F70"/>
    <w:rsid w:val="00B30BF3"/>
    <w:rsid w:val="00B45250"/>
    <w:rsid w:val="00B47A57"/>
    <w:rsid w:val="00B94810"/>
    <w:rsid w:val="00BC45EF"/>
    <w:rsid w:val="00C05067"/>
    <w:rsid w:val="00C64FBA"/>
    <w:rsid w:val="00C72123"/>
    <w:rsid w:val="00CB61DB"/>
    <w:rsid w:val="00CE19DC"/>
    <w:rsid w:val="00D31280"/>
    <w:rsid w:val="00DA4F69"/>
    <w:rsid w:val="00DC1D15"/>
    <w:rsid w:val="00DD40B2"/>
    <w:rsid w:val="00DE6641"/>
    <w:rsid w:val="00E10F4E"/>
    <w:rsid w:val="00E24684"/>
    <w:rsid w:val="00E53312"/>
    <w:rsid w:val="00E5719A"/>
    <w:rsid w:val="00E643D0"/>
    <w:rsid w:val="00E90569"/>
    <w:rsid w:val="00E95776"/>
    <w:rsid w:val="00EA1721"/>
    <w:rsid w:val="00EA6592"/>
    <w:rsid w:val="00ED49BB"/>
    <w:rsid w:val="00EF4A11"/>
    <w:rsid w:val="00F239A8"/>
    <w:rsid w:val="00F46ADA"/>
    <w:rsid w:val="00F5031F"/>
    <w:rsid w:val="00F75FA3"/>
    <w:rsid w:val="00F94C2F"/>
    <w:rsid w:val="00FC4F42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2921"/>
  <w15:chartTrackingRefBased/>
  <w15:docId w15:val="{8AF22B6C-57D7-4876-93F6-D94DC6CD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17"/>
    <w:pPr>
      <w:bidi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E6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E6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E6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E6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6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6A1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6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6A1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6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6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E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E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1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E6A17"/>
    <w:rPr>
      <w:i/>
      <w:iCs/>
      <w:color w:val="404040" w:themeColor="text1" w:themeTint="BF"/>
    </w:rPr>
  </w:style>
  <w:style w:type="paragraph" w:styleId="a9">
    <w:name w:val="List Paragraph"/>
    <w:aliases w:val="List Paragraph,lp1,Bullet List,FooterText,numbered,Paragraphe de liste1,פיסקת bullets,LP1,List Paragraph_0,List Paragraph_1,פיסקת רשימה1,רשימה א.ב,Bullet Number,Use Case List Paragraph,Num Bullet 1,style 2,מפרט פירוט סעיפים"/>
    <w:basedOn w:val="a"/>
    <w:link w:val="aa"/>
    <w:uiPriority w:val="34"/>
    <w:qFormat/>
    <w:rsid w:val="005E6A17"/>
    <w:pPr>
      <w:spacing w:line="278" w:lineRule="auto"/>
      <w:ind w:left="720"/>
      <w:contextualSpacing/>
    </w:pPr>
  </w:style>
  <w:style w:type="character" w:styleId="ab">
    <w:name w:val="Intense Emphasis"/>
    <w:basedOn w:val="a0"/>
    <w:uiPriority w:val="21"/>
    <w:qFormat/>
    <w:rsid w:val="005E6A1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E6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5E6A1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E6A17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ist Paragraph תו,lp1 תו,Bullet List תו,FooterText תו,numbered תו,Paragraphe de liste1 תו,פיסקת bullets תו,LP1 תו,List Paragraph_0 תו,List Paragraph_1 תו,פיסקת רשימה1 תו,רשימה א.ב תו,Bullet Number תו,Use Case List Paragraph תו,style 2 תו"/>
    <w:link w:val="a9"/>
    <w:uiPriority w:val="34"/>
    <w:locked/>
    <w:rsid w:val="00F46ADA"/>
  </w:style>
  <w:style w:type="paragraph" w:styleId="af">
    <w:name w:val="header"/>
    <w:basedOn w:val="a"/>
    <w:link w:val="af0"/>
    <w:uiPriority w:val="99"/>
    <w:unhideWhenUsed/>
    <w:rsid w:val="0066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66177E"/>
  </w:style>
  <w:style w:type="paragraph" w:styleId="af1">
    <w:name w:val="footer"/>
    <w:basedOn w:val="a"/>
    <w:link w:val="af2"/>
    <w:uiPriority w:val="99"/>
    <w:unhideWhenUsed/>
    <w:rsid w:val="0066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66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AB10-1D2E-493A-90C4-A699F99B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1802</Words>
  <Characters>8184</Characters>
  <Application>Microsoft Office Word</Application>
  <DocSecurity>0</DocSecurity>
  <Lines>282</Lines>
  <Paragraphs>181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תהילה אומרדקר</dc:creator>
  <cp:keywords/>
  <dc:description/>
  <cp:lastModifiedBy>עדי אזולאי</cp:lastModifiedBy>
  <cp:revision>2</cp:revision>
  <cp:lastPrinted>2025-10-21T10:01:00Z</cp:lastPrinted>
  <dcterms:created xsi:type="dcterms:W3CDTF">2025-10-21T10:03:00Z</dcterms:created>
  <dcterms:modified xsi:type="dcterms:W3CDTF">2025-10-21T10:03:00Z</dcterms:modified>
</cp:coreProperties>
</file>